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A5" w:rsidRDefault="004651A5" w:rsidP="00F3062F">
      <w:pPr>
        <w:pStyle w:val="Default"/>
      </w:pPr>
    </w:p>
    <w:p w:rsidR="004651A5" w:rsidRDefault="004651A5" w:rsidP="004651A5">
      <w:pPr>
        <w:pStyle w:val="Default"/>
        <w:jc w:val="center"/>
      </w:pPr>
    </w:p>
    <w:p w:rsidR="004651A5" w:rsidRDefault="00460B64" w:rsidP="00460B64">
      <w:pPr>
        <w:pStyle w:val="Default"/>
        <w:rPr>
          <w:sz w:val="144"/>
          <w:szCs w:val="144"/>
        </w:rPr>
      </w:pPr>
      <w:r>
        <w:rPr>
          <w:sz w:val="36"/>
          <w:szCs w:val="36"/>
        </w:rPr>
        <w:t xml:space="preserve">     </w:t>
      </w:r>
      <w:r w:rsidR="004651A5" w:rsidRPr="00C713CE">
        <w:rPr>
          <w:sz w:val="144"/>
          <w:szCs w:val="144"/>
        </w:rPr>
        <w:t xml:space="preserve">Occupational </w:t>
      </w:r>
      <w:r w:rsidR="004651A5">
        <w:rPr>
          <w:sz w:val="144"/>
          <w:szCs w:val="144"/>
        </w:rPr>
        <w:t xml:space="preserve"> </w:t>
      </w:r>
    </w:p>
    <w:p w:rsidR="004651A5" w:rsidRPr="00C713CE" w:rsidRDefault="004651A5" w:rsidP="004651A5">
      <w:pPr>
        <w:pStyle w:val="Default"/>
        <w:rPr>
          <w:sz w:val="144"/>
          <w:szCs w:val="144"/>
        </w:rPr>
      </w:pPr>
      <w:r>
        <w:rPr>
          <w:sz w:val="144"/>
          <w:szCs w:val="144"/>
        </w:rPr>
        <w:t xml:space="preserve">    </w:t>
      </w:r>
      <w:r w:rsidR="00460B64">
        <w:rPr>
          <w:sz w:val="36"/>
          <w:szCs w:val="36"/>
        </w:rPr>
        <w:t xml:space="preserve">       </w:t>
      </w:r>
      <w:r w:rsidRPr="00C713CE">
        <w:rPr>
          <w:sz w:val="144"/>
          <w:szCs w:val="144"/>
        </w:rPr>
        <w:t>Therapy</w:t>
      </w:r>
    </w:p>
    <w:p w:rsidR="004651A5" w:rsidRDefault="004651A5" w:rsidP="004651A5">
      <w:pPr>
        <w:pStyle w:val="Default"/>
        <w:jc w:val="center"/>
        <w:rPr>
          <w:sz w:val="72"/>
          <w:szCs w:val="72"/>
        </w:rPr>
      </w:pPr>
    </w:p>
    <w:p w:rsidR="004651A5" w:rsidRPr="00FE4771" w:rsidRDefault="00460B64" w:rsidP="00460B64">
      <w:pPr>
        <w:pStyle w:val="Default"/>
        <w:ind w:firstLine="720"/>
        <w:rPr>
          <w:sz w:val="96"/>
          <w:szCs w:val="96"/>
        </w:rPr>
      </w:pPr>
      <w:r>
        <w:rPr>
          <w:sz w:val="96"/>
          <w:szCs w:val="96"/>
        </w:rPr>
        <w:t xml:space="preserve">        </w:t>
      </w:r>
      <w:r w:rsidR="004651A5" w:rsidRPr="00FE4771">
        <w:rPr>
          <w:sz w:val="96"/>
          <w:szCs w:val="96"/>
        </w:rPr>
        <w:t xml:space="preserve">Guide to  </w:t>
      </w:r>
    </w:p>
    <w:p w:rsidR="004651A5" w:rsidRPr="00FE4771" w:rsidRDefault="00460B64" w:rsidP="00460B64">
      <w:pPr>
        <w:pStyle w:val="Default"/>
        <w:rPr>
          <w:sz w:val="96"/>
          <w:szCs w:val="96"/>
        </w:rPr>
      </w:pPr>
      <w:r>
        <w:rPr>
          <w:sz w:val="96"/>
          <w:szCs w:val="96"/>
        </w:rPr>
        <w:t xml:space="preserve">        </w:t>
      </w:r>
      <w:r w:rsidR="004651A5" w:rsidRPr="00FE4771">
        <w:rPr>
          <w:sz w:val="96"/>
          <w:szCs w:val="96"/>
        </w:rPr>
        <w:t>Interventions</w:t>
      </w:r>
    </w:p>
    <w:p w:rsidR="004651A5" w:rsidRDefault="004651A5" w:rsidP="004651A5">
      <w:pPr>
        <w:pStyle w:val="Default"/>
      </w:pPr>
    </w:p>
    <w:p w:rsidR="004651A5" w:rsidRDefault="004651A5" w:rsidP="004651A5">
      <w:pPr>
        <w:pStyle w:val="Default"/>
      </w:pPr>
    </w:p>
    <w:p w:rsidR="004651A5" w:rsidRDefault="004651A5" w:rsidP="004651A5">
      <w:pPr>
        <w:pStyle w:val="Default"/>
      </w:pPr>
    </w:p>
    <w:p w:rsidR="004651A5" w:rsidRDefault="004651A5" w:rsidP="00F34335">
      <w:pPr>
        <w:pStyle w:val="Default"/>
        <w:jc w:val="right"/>
      </w:pPr>
    </w:p>
    <w:p w:rsidR="004651A5" w:rsidRDefault="004651A5" w:rsidP="00F34335">
      <w:pPr>
        <w:pStyle w:val="Default"/>
        <w:jc w:val="right"/>
      </w:pPr>
    </w:p>
    <w:p w:rsidR="004651A5" w:rsidRDefault="00460B64" w:rsidP="004651A5">
      <w:pPr>
        <w:pStyle w:val="Default"/>
      </w:pPr>
      <w:r>
        <w:t xml:space="preserve">   </w:t>
      </w:r>
      <w:r w:rsidR="004651A5">
        <w:t xml:space="preserve"> </w:t>
      </w:r>
      <w:r w:rsidR="004651A5">
        <w:rPr>
          <w:noProof/>
          <w:color w:val="0000FF"/>
        </w:rPr>
        <w:drawing>
          <wp:inline distT="0" distB="0" distL="0" distR="0" wp14:anchorId="238A5016" wp14:editId="2C03302F">
            <wp:extent cx="1828800" cy="1762125"/>
            <wp:effectExtent l="0" t="0" r="0" b="9525"/>
            <wp:docPr id="1" name="Picture 1" descr="Royalty Free Clipart Image: Silhouettes of Happy Children with Refle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lipart Image: Silhouettes of Happy Children with Reflectio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62125"/>
                    </a:xfrm>
                    <a:prstGeom prst="rect">
                      <a:avLst/>
                    </a:prstGeom>
                    <a:noFill/>
                    <a:ln>
                      <a:noFill/>
                    </a:ln>
                  </pic:spPr>
                </pic:pic>
              </a:graphicData>
            </a:graphic>
          </wp:inline>
        </w:drawing>
      </w:r>
      <w:r w:rsidR="004651A5">
        <w:rPr>
          <w:noProof/>
          <w:color w:val="0000FF"/>
        </w:rPr>
        <w:drawing>
          <wp:inline distT="0" distB="0" distL="0" distR="0" wp14:anchorId="5D98954C" wp14:editId="41A46724">
            <wp:extent cx="1828800" cy="1762125"/>
            <wp:effectExtent l="0" t="0" r="0" b="9525"/>
            <wp:docPr id="11" name="Picture 11" descr="Royalty Free Clipart Image: Silhouettes of Happy Children with Refle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lipart Image: Silhouettes of Happy Children with Reflectio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62125"/>
                    </a:xfrm>
                    <a:prstGeom prst="rect">
                      <a:avLst/>
                    </a:prstGeom>
                    <a:noFill/>
                    <a:ln>
                      <a:noFill/>
                    </a:ln>
                  </pic:spPr>
                </pic:pic>
              </a:graphicData>
            </a:graphic>
          </wp:inline>
        </w:drawing>
      </w:r>
      <w:r w:rsidR="004651A5">
        <w:rPr>
          <w:noProof/>
          <w:color w:val="0000FF"/>
        </w:rPr>
        <w:drawing>
          <wp:inline distT="0" distB="0" distL="0" distR="0" wp14:anchorId="6852977B" wp14:editId="438A435E">
            <wp:extent cx="1828800" cy="1762125"/>
            <wp:effectExtent l="0" t="0" r="0" b="9525"/>
            <wp:docPr id="10" name="Picture 10" descr="Royalty Free Clipart Image: Silhouettes of Happy Children with Refle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lipart Image: Silhouettes of Happy Children with Reflectio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762125"/>
                    </a:xfrm>
                    <a:prstGeom prst="rect">
                      <a:avLst/>
                    </a:prstGeom>
                    <a:noFill/>
                    <a:ln>
                      <a:noFill/>
                    </a:ln>
                  </pic:spPr>
                </pic:pic>
              </a:graphicData>
            </a:graphic>
          </wp:inline>
        </w:drawing>
      </w:r>
    </w:p>
    <w:p w:rsidR="004651A5" w:rsidRDefault="004651A5" w:rsidP="004651A5">
      <w:pPr>
        <w:pStyle w:val="Default"/>
      </w:pPr>
    </w:p>
    <w:p w:rsidR="004651A5" w:rsidRDefault="004651A5" w:rsidP="004651A5">
      <w:pPr>
        <w:pStyle w:val="Default"/>
      </w:pPr>
    </w:p>
    <w:p w:rsidR="004651A5" w:rsidRDefault="004651A5" w:rsidP="004651A5">
      <w:pPr>
        <w:pStyle w:val="Default"/>
      </w:pPr>
    </w:p>
    <w:p w:rsidR="00460B64" w:rsidRDefault="00460B64" w:rsidP="004651A5">
      <w:pPr>
        <w:pStyle w:val="Default"/>
      </w:pPr>
    </w:p>
    <w:p w:rsidR="004651A5" w:rsidRPr="00460B64" w:rsidRDefault="004651A5" w:rsidP="004651A5">
      <w:pPr>
        <w:pStyle w:val="Default"/>
        <w:jc w:val="right"/>
        <w:rPr>
          <w:sz w:val="22"/>
          <w:szCs w:val="22"/>
        </w:rPr>
      </w:pPr>
      <w:r w:rsidRPr="00460B64">
        <w:rPr>
          <w:sz w:val="22"/>
          <w:szCs w:val="22"/>
        </w:rPr>
        <w:t>Created by Mandan Public Schools Occupational Therapy Department</w:t>
      </w:r>
    </w:p>
    <w:p w:rsidR="00F17771" w:rsidRDefault="004651A5" w:rsidP="00F17771">
      <w:pPr>
        <w:pStyle w:val="Default"/>
        <w:jc w:val="right"/>
        <w:rPr>
          <w:sz w:val="22"/>
          <w:szCs w:val="22"/>
        </w:rPr>
      </w:pPr>
      <w:r w:rsidRPr="00460B64">
        <w:rPr>
          <w:sz w:val="22"/>
          <w:szCs w:val="22"/>
        </w:rPr>
        <w:t>May, 2012</w:t>
      </w:r>
    </w:p>
    <w:p w:rsidR="00F17771" w:rsidRDefault="00F17771" w:rsidP="00F17771">
      <w:pPr>
        <w:pStyle w:val="Default"/>
        <w:jc w:val="right"/>
        <w:rPr>
          <w:sz w:val="22"/>
          <w:szCs w:val="22"/>
        </w:rPr>
      </w:pPr>
    </w:p>
    <w:p w:rsidR="00F17771" w:rsidRDefault="00F17771" w:rsidP="00F3062F">
      <w:pPr>
        <w:pStyle w:val="Default"/>
        <w:jc w:val="right"/>
        <w:rPr>
          <w:sz w:val="22"/>
          <w:szCs w:val="22"/>
        </w:rPr>
      </w:pPr>
    </w:p>
    <w:p w:rsidR="00F17771" w:rsidRPr="004010D7" w:rsidRDefault="00F17771" w:rsidP="00F17771">
      <w:pPr>
        <w:pStyle w:val="Default"/>
        <w:jc w:val="center"/>
        <w:rPr>
          <w:b/>
          <w:sz w:val="36"/>
          <w:szCs w:val="36"/>
        </w:rPr>
      </w:pPr>
      <w:r w:rsidRPr="004010D7">
        <w:rPr>
          <w:b/>
          <w:sz w:val="36"/>
          <w:szCs w:val="36"/>
        </w:rPr>
        <w:t xml:space="preserve">Occupational </w:t>
      </w:r>
      <w:proofErr w:type="gramStart"/>
      <w:r w:rsidRPr="004010D7">
        <w:rPr>
          <w:b/>
          <w:sz w:val="36"/>
          <w:szCs w:val="36"/>
        </w:rPr>
        <w:t xml:space="preserve">Therapy </w:t>
      </w:r>
      <w:r>
        <w:rPr>
          <w:b/>
          <w:sz w:val="36"/>
          <w:szCs w:val="36"/>
        </w:rPr>
        <w:t xml:space="preserve"> -</w:t>
      </w:r>
      <w:proofErr w:type="gramEnd"/>
      <w:r>
        <w:rPr>
          <w:b/>
          <w:sz w:val="36"/>
          <w:szCs w:val="36"/>
        </w:rPr>
        <w:t xml:space="preserve">  </w:t>
      </w:r>
      <w:r w:rsidRPr="004010D7">
        <w:rPr>
          <w:b/>
          <w:sz w:val="36"/>
          <w:szCs w:val="36"/>
        </w:rPr>
        <w:t>Guide to Interventions</w:t>
      </w:r>
    </w:p>
    <w:p w:rsidR="00F17771" w:rsidRDefault="00F17771" w:rsidP="00F17771">
      <w:pPr>
        <w:pStyle w:val="Default"/>
        <w:jc w:val="center"/>
      </w:pPr>
    </w:p>
    <w:p w:rsidR="00F17771" w:rsidRPr="00CF143F" w:rsidRDefault="00F17771" w:rsidP="00F17771">
      <w:pPr>
        <w:pStyle w:val="Default"/>
        <w:jc w:val="center"/>
        <w:rPr>
          <w:b/>
          <w:sz w:val="40"/>
          <w:szCs w:val="40"/>
        </w:rPr>
      </w:pPr>
      <w:r w:rsidRPr="00CF143F">
        <w:rPr>
          <w:b/>
          <w:sz w:val="40"/>
          <w:szCs w:val="40"/>
        </w:rPr>
        <w:t>Table of Contents</w:t>
      </w:r>
    </w:p>
    <w:p w:rsidR="00F17771" w:rsidRDefault="00F17771" w:rsidP="00F17771">
      <w:pPr>
        <w:pStyle w:val="Default"/>
        <w:jc w:val="center"/>
        <w:rPr>
          <w:b/>
          <w:sz w:val="28"/>
          <w:szCs w:val="28"/>
        </w:rPr>
      </w:pPr>
      <w:r>
        <w:rPr>
          <w:b/>
          <w:sz w:val="28"/>
          <w:szCs w:val="28"/>
        </w:rPr>
        <w:t>_________________________________________________________________</w:t>
      </w:r>
    </w:p>
    <w:p w:rsidR="00F17771" w:rsidRDefault="00F17771" w:rsidP="00F17771">
      <w:pPr>
        <w:pStyle w:val="Default"/>
        <w:rPr>
          <w:b/>
          <w:sz w:val="28"/>
          <w:szCs w:val="28"/>
        </w:rPr>
      </w:pPr>
    </w:p>
    <w:p w:rsidR="00F17771" w:rsidRDefault="00F17771" w:rsidP="00F17771">
      <w:pPr>
        <w:pStyle w:val="Default"/>
        <w:rPr>
          <w:b/>
        </w:rPr>
      </w:pPr>
    </w:p>
    <w:p w:rsidR="00F17771" w:rsidRDefault="00F17771" w:rsidP="00F17771">
      <w:pPr>
        <w:pStyle w:val="Default"/>
        <w:rPr>
          <w:b/>
        </w:rPr>
      </w:pPr>
      <w:r>
        <w:rPr>
          <w:b/>
        </w:rPr>
        <w:t>Table of Contents…………………………………………………………………………………….……………...Page 1</w:t>
      </w:r>
    </w:p>
    <w:p w:rsidR="00F17771" w:rsidRDefault="00F17771" w:rsidP="00F17771">
      <w:pPr>
        <w:pStyle w:val="Default"/>
        <w:ind w:left="720"/>
        <w:rPr>
          <w:b/>
        </w:rPr>
      </w:pPr>
    </w:p>
    <w:p w:rsidR="00F17771" w:rsidRDefault="00FC2AC1" w:rsidP="00F17771">
      <w:pPr>
        <w:pStyle w:val="Default"/>
        <w:rPr>
          <w:b/>
        </w:rPr>
      </w:pPr>
      <w:r>
        <w:rPr>
          <w:b/>
        </w:rPr>
        <w:t xml:space="preserve">OT Guide to Interventions: Intro and Sensory </w:t>
      </w:r>
      <w:proofErr w:type="gramStart"/>
      <w:r>
        <w:rPr>
          <w:b/>
        </w:rPr>
        <w:t>Information.</w:t>
      </w:r>
      <w:r w:rsidR="00F17771">
        <w:rPr>
          <w:b/>
        </w:rPr>
        <w:t>…………………………….……….</w:t>
      </w:r>
      <w:proofErr w:type="gramEnd"/>
      <w:r w:rsidR="00F17771">
        <w:rPr>
          <w:b/>
        </w:rPr>
        <w:t>Page 3</w:t>
      </w:r>
    </w:p>
    <w:p w:rsidR="00FC2AC1" w:rsidRDefault="00FC2AC1" w:rsidP="00F17771">
      <w:pPr>
        <w:pStyle w:val="Default"/>
        <w:rPr>
          <w:b/>
        </w:rPr>
      </w:pPr>
      <w:r>
        <w:rPr>
          <w:b/>
        </w:rPr>
        <w:t xml:space="preserve">         Flowchart for OT Sensory-Based Concerns; Pre-referral Process………………….…..Page 3a</w:t>
      </w:r>
    </w:p>
    <w:p w:rsidR="00F17771" w:rsidRDefault="00F17771" w:rsidP="00F17771">
      <w:pPr>
        <w:pStyle w:val="Default"/>
        <w:ind w:left="720"/>
        <w:rPr>
          <w:b/>
        </w:rPr>
      </w:pPr>
    </w:p>
    <w:p w:rsidR="00F17771" w:rsidRDefault="00F17771" w:rsidP="00F17771">
      <w:pPr>
        <w:pStyle w:val="Default"/>
        <w:rPr>
          <w:b/>
        </w:rPr>
      </w:pPr>
      <w:r>
        <w:rPr>
          <w:b/>
        </w:rPr>
        <w:t>Interventions………………………………………………………………………………………….……………….Page 4</w:t>
      </w:r>
    </w:p>
    <w:p w:rsidR="00F17771" w:rsidRDefault="00F17771" w:rsidP="00F17771">
      <w:pPr>
        <w:pStyle w:val="Default"/>
        <w:rPr>
          <w:b/>
        </w:rPr>
      </w:pPr>
    </w:p>
    <w:p w:rsidR="00F17771" w:rsidRPr="004010D7" w:rsidRDefault="00F17771" w:rsidP="00F17771">
      <w:pPr>
        <w:pStyle w:val="Default"/>
        <w:numPr>
          <w:ilvl w:val="1"/>
          <w:numId w:val="1"/>
        </w:numPr>
        <w:rPr>
          <w:b/>
        </w:rPr>
      </w:pPr>
      <w:r>
        <w:rPr>
          <w:b/>
        </w:rPr>
        <w:t>Tactile - Touch</w:t>
      </w:r>
    </w:p>
    <w:p w:rsidR="00F17771" w:rsidRDefault="00F17771" w:rsidP="00F17771">
      <w:pPr>
        <w:pStyle w:val="Default"/>
        <w:numPr>
          <w:ilvl w:val="0"/>
          <w:numId w:val="3"/>
        </w:numPr>
      </w:pPr>
      <w:r>
        <w:t>Pushing/Hitting/Touching Others</w:t>
      </w:r>
    </w:p>
    <w:p w:rsidR="00F17771" w:rsidRDefault="00F17771" w:rsidP="00F17771">
      <w:pPr>
        <w:pStyle w:val="Default"/>
        <w:numPr>
          <w:ilvl w:val="0"/>
          <w:numId w:val="3"/>
        </w:numPr>
      </w:pPr>
      <w:r>
        <w:t>Problems with Standing in Line</w:t>
      </w:r>
    </w:p>
    <w:p w:rsidR="00F17771" w:rsidRDefault="00F17771" w:rsidP="00F17771">
      <w:pPr>
        <w:pStyle w:val="Default"/>
        <w:numPr>
          <w:ilvl w:val="0"/>
          <w:numId w:val="3"/>
        </w:numPr>
      </w:pPr>
      <w:r>
        <w:t>Sensitive to Different Textures</w:t>
      </w:r>
    </w:p>
    <w:p w:rsidR="00F17771" w:rsidRDefault="00F17771" w:rsidP="00F17771">
      <w:pPr>
        <w:pStyle w:val="Default"/>
        <w:numPr>
          <w:ilvl w:val="0"/>
          <w:numId w:val="3"/>
        </w:numPr>
      </w:pPr>
      <w:r>
        <w:t>Seeking Tactile Input – Touching/Grabbing Items</w:t>
      </w:r>
    </w:p>
    <w:p w:rsidR="00F17771" w:rsidRDefault="00F17771" w:rsidP="00F17771">
      <w:pPr>
        <w:pStyle w:val="Default"/>
      </w:pPr>
    </w:p>
    <w:p w:rsidR="00F17771" w:rsidRPr="00444EE8" w:rsidRDefault="00F17771" w:rsidP="00F17771">
      <w:pPr>
        <w:pStyle w:val="Default"/>
        <w:numPr>
          <w:ilvl w:val="1"/>
          <w:numId w:val="1"/>
        </w:numPr>
        <w:rPr>
          <w:b/>
        </w:rPr>
      </w:pPr>
      <w:r w:rsidRPr="00444EE8">
        <w:rPr>
          <w:b/>
        </w:rPr>
        <w:t>Oral</w:t>
      </w:r>
    </w:p>
    <w:p w:rsidR="00F17771" w:rsidRDefault="00F17771" w:rsidP="00F17771">
      <w:pPr>
        <w:pStyle w:val="Default"/>
        <w:numPr>
          <w:ilvl w:val="0"/>
          <w:numId w:val="4"/>
        </w:numPr>
      </w:pPr>
      <w:r>
        <w:t>Chewing on Things or Drooling</w:t>
      </w:r>
    </w:p>
    <w:p w:rsidR="00F17771" w:rsidRDefault="00F17771" w:rsidP="00F17771">
      <w:pPr>
        <w:pStyle w:val="Default"/>
        <w:numPr>
          <w:ilvl w:val="0"/>
          <w:numId w:val="4"/>
        </w:numPr>
      </w:pPr>
      <w:r>
        <w:t>Messy Eating Habits</w:t>
      </w:r>
    </w:p>
    <w:p w:rsidR="00F17771" w:rsidRDefault="00F17771" w:rsidP="00F17771">
      <w:pPr>
        <w:pStyle w:val="Default"/>
        <w:ind w:left="1440"/>
      </w:pPr>
    </w:p>
    <w:p w:rsidR="00F17771" w:rsidRPr="003A2C60" w:rsidRDefault="00F17771" w:rsidP="00F17771">
      <w:pPr>
        <w:pStyle w:val="Default"/>
        <w:numPr>
          <w:ilvl w:val="1"/>
          <w:numId w:val="1"/>
        </w:numPr>
        <w:rPr>
          <w:b/>
        </w:rPr>
      </w:pPr>
      <w:r>
        <w:rPr>
          <w:b/>
        </w:rPr>
        <w:t>Vestibular - Balance</w:t>
      </w:r>
    </w:p>
    <w:p w:rsidR="00F17771" w:rsidRDefault="00F17771" w:rsidP="00F17771">
      <w:pPr>
        <w:pStyle w:val="Default"/>
        <w:ind w:left="1440"/>
      </w:pPr>
      <w:r>
        <w:t xml:space="preserve">       A.   Difficulty Sitting in Chair – Fidgeting, Rocking, Falling, etc.</w:t>
      </w:r>
    </w:p>
    <w:p w:rsidR="00F17771" w:rsidRDefault="00F17771" w:rsidP="00F17771">
      <w:pPr>
        <w:pStyle w:val="Default"/>
        <w:ind w:left="1440"/>
      </w:pPr>
    </w:p>
    <w:p w:rsidR="00F17771" w:rsidRPr="003A2C60" w:rsidRDefault="00F17771" w:rsidP="00F17771">
      <w:pPr>
        <w:pStyle w:val="Default"/>
        <w:numPr>
          <w:ilvl w:val="1"/>
          <w:numId w:val="1"/>
        </w:numPr>
        <w:rPr>
          <w:b/>
        </w:rPr>
      </w:pPr>
      <w:r w:rsidRPr="003A2C60">
        <w:rPr>
          <w:b/>
        </w:rPr>
        <w:t>Proprioceptiv</w:t>
      </w:r>
      <w:r>
        <w:rPr>
          <w:b/>
        </w:rPr>
        <w:t>e – Body Awareness</w:t>
      </w:r>
    </w:p>
    <w:p w:rsidR="00F17771" w:rsidRDefault="00F17771" w:rsidP="00F17771">
      <w:pPr>
        <w:pStyle w:val="Default"/>
        <w:ind w:left="1440"/>
      </w:pPr>
      <w:r>
        <w:t xml:space="preserve">       A.  Poor Posture, Slouching, Laying Head on Desk, Appears Fatigued</w:t>
      </w:r>
    </w:p>
    <w:p w:rsidR="00F17771" w:rsidRDefault="00F17771" w:rsidP="00F17771">
      <w:pPr>
        <w:pStyle w:val="Default"/>
        <w:ind w:left="1440"/>
      </w:pPr>
    </w:p>
    <w:p w:rsidR="00F17771" w:rsidRDefault="00F17771" w:rsidP="00F17771">
      <w:pPr>
        <w:pStyle w:val="Default"/>
        <w:numPr>
          <w:ilvl w:val="1"/>
          <w:numId w:val="1"/>
        </w:numPr>
        <w:rPr>
          <w:b/>
        </w:rPr>
      </w:pPr>
      <w:r>
        <w:rPr>
          <w:b/>
        </w:rPr>
        <w:t xml:space="preserve">Auditory </w:t>
      </w:r>
    </w:p>
    <w:p w:rsidR="00F17771" w:rsidRDefault="00F17771" w:rsidP="00F17771">
      <w:pPr>
        <w:pStyle w:val="Default"/>
        <w:numPr>
          <w:ilvl w:val="0"/>
          <w:numId w:val="5"/>
        </w:numPr>
      </w:pPr>
      <w:r>
        <w:t>Sensitivity to Sounds – Covers Ears, Easily Distracted by Noise, etc.</w:t>
      </w:r>
    </w:p>
    <w:p w:rsidR="00F17771" w:rsidRDefault="00F17771" w:rsidP="00F17771">
      <w:pPr>
        <w:pStyle w:val="Default"/>
        <w:numPr>
          <w:ilvl w:val="0"/>
          <w:numId w:val="5"/>
        </w:numPr>
      </w:pPr>
      <w:r>
        <w:t>Making Noises, Humming, Talking Excessively</w:t>
      </w:r>
    </w:p>
    <w:p w:rsidR="00F17771" w:rsidRDefault="00F17771" w:rsidP="00F17771">
      <w:pPr>
        <w:pStyle w:val="Default"/>
        <w:ind w:left="1440"/>
      </w:pPr>
    </w:p>
    <w:p w:rsidR="00F17771" w:rsidRDefault="00F17771" w:rsidP="00F17771">
      <w:pPr>
        <w:pStyle w:val="Default"/>
        <w:numPr>
          <w:ilvl w:val="1"/>
          <w:numId w:val="1"/>
        </w:numPr>
        <w:rPr>
          <w:b/>
        </w:rPr>
      </w:pPr>
      <w:r w:rsidRPr="003A2C60">
        <w:rPr>
          <w:b/>
        </w:rPr>
        <w:t>Visual</w:t>
      </w:r>
    </w:p>
    <w:p w:rsidR="00F17771" w:rsidRDefault="00F17771" w:rsidP="00F17771">
      <w:pPr>
        <w:pStyle w:val="Default"/>
        <w:numPr>
          <w:ilvl w:val="0"/>
          <w:numId w:val="6"/>
        </w:numPr>
      </w:pPr>
      <w:r>
        <w:t>Visual Sensitivity, Difficulty Copying Information to Paper</w:t>
      </w:r>
    </w:p>
    <w:p w:rsidR="00F17771" w:rsidRDefault="00F17771" w:rsidP="00F17771">
      <w:pPr>
        <w:pStyle w:val="Default"/>
        <w:ind w:left="1440"/>
      </w:pPr>
    </w:p>
    <w:p w:rsidR="00F17771" w:rsidRDefault="00FC2AC1" w:rsidP="00F17771">
      <w:pPr>
        <w:pStyle w:val="Default"/>
        <w:numPr>
          <w:ilvl w:val="1"/>
          <w:numId w:val="1"/>
        </w:numPr>
        <w:rPr>
          <w:b/>
        </w:rPr>
      </w:pPr>
      <w:r>
        <w:rPr>
          <w:b/>
        </w:rPr>
        <w:t>Handwriting and Cutting</w:t>
      </w:r>
    </w:p>
    <w:p w:rsidR="00FC2AC1" w:rsidRPr="00FC2AC1" w:rsidRDefault="00FC2AC1" w:rsidP="00FC2AC1">
      <w:pPr>
        <w:pStyle w:val="Default"/>
        <w:ind w:left="1080" w:firstLine="360"/>
        <w:rPr>
          <w:b/>
        </w:rPr>
      </w:pPr>
      <w:r>
        <w:rPr>
          <w:b/>
        </w:rPr>
        <w:t xml:space="preserve">       </w:t>
      </w:r>
      <w:r w:rsidR="00F17771">
        <w:t xml:space="preserve">A.   </w:t>
      </w:r>
      <w:r>
        <w:t xml:space="preserve"> </w:t>
      </w:r>
      <w:r w:rsidRPr="00FC2AC1">
        <w:t>Grasps – Delayed, Immature or Inefficient Grasp Patterns</w:t>
      </w:r>
    </w:p>
    <w:p w:rsidR="00F17771" w:rsidRDefault="00FC2AC1" w:rsidP="00FC2AC1">
      <w:pPr>
        <w:pStyle w:val="Default"/>
        <w:ind w:left="720"/>
      </w:pPr>
      <w:r>
        <w:t xml:space="preserve">                    B.    Legibility</w:t>
      </w:r>
    </w:p>
    <w:p w:rsidR="00F17771" w:rsidRDefault="00FC2AC1" w:rsidP="00F17771">
      <w:pPr>
        <w:pStyle w:val="Default"/>
        <w:ind w:left="720"/>
      </w:pPr>
      <w:r>
        <w:t xml:space="preserve">                    C.    Reversals</w:t>
      </w:r>
    </w:p>
    <w:p w:rsidR="00F17771" w:rsidRDefault="00F17771" w:rsidP="00F17771">
      <w:pPr>
        <w:pStyle w:val="Default"/>
        <w:rPr>
          <w:b/>
        </w:rPr>
      </w:pPr>
    </w:p>
    <w:p w:rsidR="00F17771" w:rsidRPr="00B9427B" w:rsidRDefault="00F17771" w:rsidP="00F17771">
      <w:pPr>
        <w:pStyle w:val="Default"/>
        <w:jc w:val="right"/>
        <w:rPr>
          <w:sz w:val="22"/>
          <w:szCs w:val="22"/>
        </w:rPr>
      </w:pPr>
      <w:r w:rsidRPr="00B9427B">
        <w:rPr>
          <w:sz w:val="22"/>
          <w:szCs w:val="22"/>
        </w:rPr>
        <w:t>Page 1</w:t>
      </w:r>
    </w:p>
    <w:p w:rsidR="00F17771" w:rsidRDefault="00F17771" w:rsidP="00F17771">
      <w:pPr>
        <w:pStyle w:val="Default"/>
        <w:jc w:val="right"/>
        <w:rPr>
          <w:sz w:val="22"/>
          <w:szCs w:val="22"/>
        </w:rPr>
      </w:pPr>
    </w:p>
    <w:p w:rsidR="00F17771" w:rsidRDefault="00F17771" w:rsidP="00F17771">
      <w:pPr>
        <w:pStyle w:val="Default"/>
        <w:numPr>
          <w:ilvl w:val="1"/>
          <w:numId w:val="1"/>
        </w:numPr>
        <w:rPr>
          <w:b/>
        </w:rPr>
      </w:pPr>
      <w:r w:rsidRPr="004450EE">
        <w:rPr>
          <w:b/>
        </w:rPr>
        <w:t>Attention</w:t>
      </w:r>
    </w:p>
    <w:p w:rsidR="00F17771" w:rsidRPr="009D3B6F" w:rsidRDefault="00F17771" w:rsidP="00F17771">
      <w:pPr>
        <w:pStyle w:val="Default"/>
        <w:numPr>
          <w:ilvl w:val="0"/>
          <w:numId w:val="2"/>
        </w:numPr>
      </w:pPr>
      <w:r w:rsidRPr="009D3B6F">
        <w:t>Distractibility</w:t>
      </w:r>
    </w:p>
    <w:p w:rsidR="00F17771" w:rsidRPr="009D3B6F" w:rsidRDefault="00F17771" w:rsidP="00F17771">
      <w:pPr>
        <w:pStyle w:val="Default"/>
        <w:numPr>
          <w:ilvl w:val="0"/>
          <w:numId w:val="2"/>
        </w:numPr>
      </w:pPr>
      <w:r w:rsidRPr="009D3B6F">
        <w:t>Organization</w:t>
      </w:r>
    </w:p>
    <w:p w:rsidR="00F17771" w:rsidRDefault="00F17771" w:rsidP="00F17771">
      <w:pPr>
        <w:pStyle w:val="Default"/>
        <w:rPr>
          <w:b/>
        </w:rPr>
      </w:pPr>
    </w:p>
    <w:p w:rsidR="00F17771" w:rsidRDefault="00F17771" w:rsidP="00F17771">
      <w:pPr>
        <w:pStyle w:val="Default"/>
        <w:jc w:val="right"/>
        <w:rPr>
          <w:b/>
          <w:sz w:val="22"/>
          <w:szCs w:val="22"/>
        </w:rPr>
      </w:pPr>
    </w:p>
    <w:p w:rsidR="00F17771" w:rsidRDefault="00F17771" w:rsidP="00F17771">
      <w:pPr>
        <w:pStyle w:val="Default"/>
        <w:rPr>
          <w:b/>
        </w:rPr>
      </w:pPr>
      <w:r w:rsidRPr="003A2C60">
        <w:rPr>
          <w:b/>
        </w:rPr>
        <w:t>Appendixes</w:t>
      </w:r>
      <w:r>
        <w:rPr>
          <w:b/>
        </w:rPr>
        <w:t>……………………………………………………………………………………….…………………..Page 10</w:t>
      </w:r>
    </w:p>
    <w:p w:rsidR="00F17771" w:rsidRDefault="00F17771" w:rsidP="00F17771">
      <w:pPr>
        <w:pStyle w:val="Default"/>
        <w:rPr>
          <w:b/>
        </w:rPr>
      </w:pPr>
    </w:p>
    <w:p w:rsidR="00F17771" w:rsidRDefault="00F17771" w:rsidP="00F17771">
      <w:pPr>
        <w:pStyle w:val="Default"/>
        <w:numPr>
          <w:ilvl w:val="0"/>
          <w:numId w:val="7"/>
        </w:numPr>
      </w:pPr>
      <w:r>
        <w:t>Getting Ready to:  WRITE AT A DESK</w:t>
      </w:r>
    </w:p>
    <w:p w:rsidR="00F17771" w:rsidRDefault="00F17771" w:rsidP="00F17771">
      <w:pPr>
        <w:pStyle w:val="Default"/>
        <w:numPr>
          <w:ilvl w:val="0"/>
          <w:numId w:val="7"/>
        </w:numPr>
      </w:pPr>
      <w:r>
        <w:t>Getting Ready to:  POSITION PAPER FOR WRITING</w:t>
      </w:r>
    </w:p>
    <w:p w:rsidR="00F17771" w:rsidRDefault="00F17771" w:rsidP="00F17771">
      <w:pPr>
        <w:pStyle w:val="Default"/>
        <w:numPr>
          <w:ilvl w:val="0"/>
          <w:numId w:val="7"/>
        </w:numPr>
      </w:pPr>
      <w:r>
        <w:t>Getting Ready to:  HOLD A PENCIL</w:t>
      </w:r>
    </w:p>
    <w:p w:rsidR="00F17771" w:rsidRDefault="00F17771" w:rsidP="00F17771">
      <w:pPr>
        <w:pStyle w:val="Default"/>
        <w:numPr>
          <w:ilvl w:val="0"/>
          <w:numId w:val="7"/>
        </w:numPr>
      </w:pPr>
      <w:r>
        <w:t>Getting Ready to:  CHANGE PENCIL GRASP (Alternate grasp)</w:t>
      </w:r>
    </w:p>
    <w:p w:rsidR="00F17771" w:rsidRPr="009D3B6F" w:rsidRDefault="00F17771" w:rsidP="00F17771">
      <w:pPr>
        <w:pStyle w:val="Default"/>
        <w:numPr>
          <w:ilvl w:val="0"/>
          <w:numId w:val="7"/>
        </w:numPr>
      </w:pPr>
      <w:r>
        <w:t>Getting Ready to:  USE SCISSORS</w:t>
      </w:r>
    </w:p>
    <w:p w:rsidR="00F17771" w:rsidRDefault="00F17771" w:rsidP="00F17771">
      <w:pPr>
        <w:pStyle w:val="Default"/>
        <w:rPr>
          <w:b/>
        </w:rPr>
      </w:pPr>
    </w:p>
    <w:p w:rsidR="00F17771" w:rsidRDefault="00F17771" w:rsidP="00F17771">
      <w:pPr>
        <w:pStyle w:val="Default"/>
        <w:jc w:val="righ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916360" w:rsidRDefault="00916360" w:rsidP="00F17771">
      <w:pPr>
        <w:pStyle w:val="Default"/>
        <w:rPr>
          <w:b/>
          <w:sz w:val="22"/>
          <w:szCs w:val="22"/>
        </w:rPr>
      </w:pPr>
    </w:p>
    <w:p w:rsidR="00F17771" w:rsidRDefault="00F17771" w:rsidP="00F17771">
      <w:pPr>
        <w:pStyle w:val="Default"/>
        <w:rPr>
          <w:b/>
          <w:sz w:val="22"/>
          <w:szCs w:val="22"/>
        </w:rPr>
      </w:pPr>
    </w:p>
    <w:p w:rsidR="00F17771" w:rsidRDefault="00F17771" w:rsidP="00F17771">
      <w:pPr>
        <w:pStyle w:val="Default"/>
        <w:rPr>
          <w:b/>
          <w:sz w:val="22"/>
          <w:szCs w:val="22"/>
        </w:rPr>
      </w:pPr>
    </w:p>
    <w:p w:rsidR="00F17771" w:rsidRDefault="000D5516" w:rsidP="000D5516">
      <w:pPr>
        <w:pStyle w:val="Default"/>
        <w:jc w:val="right"/>
        <w:rPr>
          <w:sz w:val="22"/>
          <w:szCs w:val="22"/>
        </w:rPr>
      </w:pPr>
      <w:r>
        <w:rPr>
          <w:sz w:val="22"/>
          <w:szCs w:val="22"/>
        </w:rPr>
        <w:t>Page 2</w:t>
      </w:r>
    </w:p>
    <w:p w:rsidR="00F17771" w:rsidRDefault="00F17771" w:rsidP="00F17771">
      <w:pPr>
        <w:pStyle w:val="Default"/>
        <w:rPr>
          <w:sz w:val="22"/>
          <w:szCs w:val="22"/>
        </w:rPr>
      </w:pPr>
    </w:p>
    <w:p w:rsidR="000D5516" w:rsidRPr="00C811D0" w:rsidRDefault="000D5516" w:rsidP="000D5516">
      <w:pPr>
        <w:pStyle w:val="Default"/>
        <w:jc w:val="center"/>
        <w:rPr>
          <w:b/>
          <w:sz w:val="32"/>
          <w:szCs w:val="32"/>
          <w:u w:val="single"/>
        </w:rPr>
      </w:pPr>
      <w:r w:rsidRPr="00C811D0">
        <w:rPr>
          <w:b/>
          <w:sz w:val="32"/>
          <w:szCs w:val="32"/>
          <w:u w:val="single"/>
        </w:rPr>
        <w:t>Occupational Therapy – Guide to Interventions</w:t>
      </w:r>
    </w:p>
    <w:p w:rsidR="000D5516" w:rsidRDefault="000D5516" w:rsidP="000D5516">
      <w:pPr>
        <w:pStyle w:val="Default"/>
        <w:rPr>
          <w:b/>
          <w:u w:val="single"/>
        </w:rPr>
      </w:pPr>
    </w:p>
    <w:p w:rsidR="000D5516" w:rsidRDefault="009B1C14" w:rsidP="000D5516">
      <w:pPr>
        <w:pStyle w:val="Default"/>
        <w:jc w:val="center"/>
        <w:rPr>
          <w:b/>
          <w:sz w:val="28"/>
          <w:szCs w:val="28"/>
        </w:rPr>
      </w:pPr>
      <w:r>
        <w:rPr>
          <w:b/>
          <w:sz w:val="28"/>
          <w:szCs w:val="28"/>
        </w:rPr>
        <w:t>Introduction and Sensory Information</w:t>
      </w:r>
    </w:p>
    <w:p w:rsidR="000D5516" w:rsidRDefault="000D5516" w:rsidP="000D5516">
      <w:pPr>
        <w:pStyle w:val="Default"/>
      </w:pPr>
    </w:p>
    <w:p w:rsidR="009B1C14" w:rsidRDefault="009B1C14" w:rsidP="009B1C14">
      <w:pPr>
        <w:pStyle w:val="Default"/>
      </w:pPr>
      <w:r>
        <w:t xml:space="preserve">The Occupational Therapy Guide to Interventions provides classroom staff with a list of interventions and techniques that can be used with students when specific </w:t>
      </w:r>
      <w:r w:rsidR="00E23392">
        <w:t xml:space="preserve">classroom </w:t>
      </w:r>
      <w:r>
        <w:t>concerns are identified</w:t>
      </w:r>
      <w:r w:rsidR="00E23392">
        <w:t xml:space="preserve"> in the areas of sensory motor, fine motor and/or visual motor</w:t>
      </w:r>
      <w:r>
        <w:t>.  Occupational Therapy staff is available to assist with implementin</w:t>
      </w:r>
      <w:r w:rsidR="00E23392">
        <w:t>g these techniques/activities, if</w:t>
      </w:r>
      <w:r>
        <w:t xml:space="preserve"> needed.</w:t>
      </w:r>
    </w:p>
    <w:p w:rsidR="000D5516" w:rsidRDefault="000D5516" w:rsidP="000D5516">
      <w:pPr>
        <w:pStyle w:val="Default"/>
      </w:pPr>
    </w:p>
    <w:p w:rsidR="000D5516" w:rsidRDefault="000D5516" w:rsidP="000D5516">
      <w:pPr>
        <w:pStyle w:val="Default"/>
      </w:pPr>
      <w:r>
        <w:t xml:space="preserve">Sensory integration generally develops throughout the course of ordinary childhood development, but in some children sensory integration does not develop as efficiently as it should.  The disorder of the nervous system causes a number of problems in learning, development, and/or behavior.  The sensory integration theory states a belief that by providing sensory intake (activity) the nervous system will be able to process information and learning can take place.  </w:t>
      </w:r>
      <w:r w:rsidR="009B1C14">
        <w:t>S</w:t>
      </w:r>
      <w:r>
        <w:t>everal techniques may be utilized in the classroom to facilitate increased sensory awareness and improve the student’s overall learning experience.</w:t>
      </w:r>
    </w:p>
    <w:p w:rsidR="000D5516" w:rsidRDefault="000D5516" w:rsidP="000D5516">
      <w:pPr>
        <w:pStyle w:val="Default"/>
      </w:pPr>
    </w:p>
    <w:p w:rsidR="009B1C14" w:rsidRDefault="009B1C14" w:rsidP="009B1C14">
      <w:pPr>
        <w:pStyle w:val="Default"/>
      </w:pPr>
      <w:r>
        <w:t>The information we receive from the environment comes to us through our senses.  We are all familiar with the senses involving taste, smell, sight and sound.  However, our nervous system also utilizes a sensory system involving touch (tactile), movement (vestibular), and sense of body position (proprioception).</w:t>
      </w:r>
    </w:p>
    <w:p w:rsidR="009B1C14" w:rsidRDefault="009B1C14" w:rsidP="000D5516">
      <w:pPr>
        <w:pStyle w:val="Default"/>
      </w:pPr>
    </w:p>
    <w:p w:rsidR="000D5516" w:rsidRPr="0087629E" w:rsidRDefault="000D5516" w:rsidP="000D5516">
      <w:pPr>
        <w:pStyle w:val="Default"/>
        <w:rPr>
          <w:b/>
        </w:rPr>
      </w:pPr>
      <w:r w:rsidRPr="0087629E">
        <w:rPr>
          <w:b/>
        </w:rPr>
        <w:t>Definitions:</w:t>
      </w:r>
    </w:p>
    <w:p w:rsidR="000D5516" w:rsidRDefault="000D5516" w:rsidP="000D5516">
      <w:pPr>
        <w:pStyle w:val="Default"/>
        <w:numPr>
          <w:ilvl w:val="0"/>
          <w:numId w:val="8"/>
        </w:numPr>
      </w:pPr>
      <w:r w:rsidRPr="0087629E">
        <w:rPr>
          <w:b/>
        </w:rPr>
        <w:t>Tactile sense (touch):</w:t>
      </w:r>
      <w:r>
        <w:t xml:space="preserve">  sensory system that receives sensations of pressure, vibration, movement, temperature, and pain, primarily through receptors in the skin and hair.</w:t>
      </w:r>
    </w:p>
    <w:p w:rsidR="000D5516" w:rsidRDefault="000D5516" w:rsidP="000D5516">
      <w:pPr>
        <w:pStyle w:val="Default"/>
        <w:numPr>
          <w:ilvl w:val="1"/>
          <w:numId w:val="8"/>
        </w:numPr>
      </w:pPr>
      <w:r>
        <w:t>Tactile defensiveness:  a tendency to react negatively and emotionally to unexpected, light-touch sensations.</w:t>
      </w:r>
    </w:p>
    <w:p w:rsidR="000D5516" w:rsidRDefault="000D5516" w:rsidP="000D5516">
      <w:pPr>
        <w:pStyle w:val="Default"/>
        <w:numPr>
          <w:ilvl w:val="1"/>
          <w:numId w:val="8"/>
        </w:numPr>
      </w:pPr>
      <w:r>
        <w:t>Tactile discrimination:  awareness of touching or of being touched by something; ability to distinguish differences in touch sensations; awareness of physical attributes of an object, such as its size, shape, temperature, density, and texture.</w:t>
      </w:r>
    </w:p>
    <w:p w:rsidR="000D5516" w:rsidRDefault="000D5516" w:rsidP="000D5516">
      <w:pPr>
        <w:pStyle w:val="Default"/>
        <w:ind w:left="1549"/>
      </w:pPr>
    </w:p>
    <w:p w:rsidR="000D5516" w:rsidRDefault="000D5516" w:rsidP="000D5516">
      <w:pPr>
        <w:pStyle w:val="Default"/>
        <w:numPr>
          <w:ilvl w:val="0"/>
          <w:numId w:val="8"/>
        </w:numPr>
      </w:pPr>
      <w:r w:rsidRPr="0087629E">
        <w:rPr>
          <w:b/>
        </w:rPr>
        <w:t>Vestibular sense (balance):</w:t>
      </w:r>
      <w:r>
        <w:t xml:space="preserve">  sensory system that responds to the pull of gravity, providing information about the head’s position in relation to the surface of the earth, and coordination movements of the eyes, head, and body that affect equilibrium, muscle tone, vision, hearing, and emotional security.  Receptors are in the inner ear.</w:t>
      </w:r>
    </w:p>
    <w:p w:rsidR="000D5516" w:rsidRDefault="000D5516" w:rsidP="000D5516">
      <w:pPr>
        <w:pStyle w:val="Default"/>
        <w:ind w:left="829"/>
      </w:pPr>
    </w:p>
    <w:p w:rsidR="000D5516" w:rsidRPr="00CB5F4C" w:rsidRDefault="000D5516" w:rsidP="000D5516">
      <w:pPr>
        <w:pStyle w:val="Default"/>
        <w:numPr>
          <w:ilvl w:val="0"/>
          <w:numId w:val="8"/>
        </w:numPr>
      </w:pPr>
      <w:r w:rsidRPr="0087629E">
        <w:rPr>
          <w:b/>
        </w:rPr>
        <w:t>Proprioception/Proprioceptive sense (position):</w:t>
      </w:r>
      <w:r>
        <w:t xml:space="preserve">  unconscious awareness of sensations coming from one’s muscles and joints that provides information about when and how muscles contract or stretch; when and how joints bend, extend, or are pulled; and where each part of the body is and how it is moving.</w:t>
      </w:r>
    </w:p>
    <w:p w:rsidR="000D5516" w:rsidRPr="00D22653" w:rsidRDefault="000D5516" w:rsidP="000D5516">
      <w:pPr>
        <w:pStyle w:val="Default"/>
        <w:rPr>
          <w:b/>
          <w:sz w:val="28"/>
          <w:szCs w:val="28"/>
        </w:rPr>
      </w:pPr>
    </w:p>
    <w:p w:rsidR="000D5516" w:rsidRDefault="000D5516" w:rsidP="000D5516">
      <w:pPr>
        <w:pStyle w:val="Default"/>
        <w:rPr>
          <w:b/>
        </w:rPr>
      </w:pPr>
    </w:p>
    <w:p w:rsidR="009B1C14" w:rsidRDefault="009B1C14" w:rsidP="000D5516">
      <w:pPr>
        <w:pStyle w:val="Default"/>
        <w:rPr>
          <w:b/>
        </w:rPr>
      </w:pPr>
    </w:p>
    <w:p w:rsidR="007A09F0" w:rsidRPr="00A2309F" w:rsidRDefault="000D5516" w:rsidP="00A2309F">
      <w:pPr>
        <w:pStyle w:val="Default"/>
        <w:ind w:left="1440"/>
        <w:jc w:val="right"/>
        <w:rPr>
          <w:sz w:val="22"/>
          <w:szCs w:val="22"/>
        </w:rPr>
      </w:pPr>
      <w:r>
        <w:rPr>
          <w:sz w:val="22"/>
          <w:szCs w:val="22"/>
        </w:rPr>
        <w:t>Page 3</w:t>
      </w:r>
    </w:p>
    <w:p w:rsidR="007A09F0" w:rsidRPr="00C811D0" w:rsidRDefault="007A09F0" w:rsidP="007A09F0">
      <w:pPr>
        <w:pStyle w:val="Default"/>
        <w:jc w:val="center"/>
        <w:rPr>
          <w:b/>
          <w:sz w:val="32"/>
          <w:szCs w:val="32"/>
          <w:u w:val="single"/>
        </w:rPr>
      </w:pPr>
      <w:r w:rsidRPr="00C811D0">
        <w:rPr>
          <w:b/>
          <w:sz w:val="32"/>
          <w:szCs w:val="32"/>
          <w:u w:val="single"/>
        </w:rPr>
        <w:lastRenderedPageBreak/>
        <w:t>Occupational Therapy – Guide to Interventions</w:t>
      </w:r>
    </w:p>
    <w:p w:rsidR="007A09F0" w:rsidRDefault="007A09F0" w:rsidP="007A09F0">
      <w:pPr>
        <w:pStyle w:val="Default"/>
        <w:rPr>
          <w:b/>
          <w:u w:val="single"/>
        </w:rPr>
      </w:pPr>
    </w:p>
    <w:p w:rsidR="007A09F0" w:rsidRDefault="007A09F0" w:rsidP="007A09F0">
      <w:pPr>
        <w:pStyle w:val="Default"/>
        <w:rPr>
          <w:b/>
          <w:u w:val="single"/>
        </w:rPr>
      </w:pPr>
    </w:p>
    <w:p w:rsidR="007A09F0" w:rsidRDefault="007A09F0" w:rsidP="007A09F0">
      <w:pPr>
        <w:pStyle w:val="Default"/>
        <w:rPr>
          <w:b/>
          <w:u w:val="single"/>
        </w:rPr>
      </w:pPr>
      <w:r>
        <w:rPr>
          <w:b/>
        </w:rPr>
        <w:t xml:space="preserve">1.  </w:t>
      </w:r>
      <w:r w:rsidRPr="00E95D8C">
        <w:rPr>
          <w:b/>
          <w:u w:val="single"/>
        </w:rPr>
        <w:t>Tactile</w:t>
      </w:r>
      <w:r>
        <w:rPr>
          <w:b/>
          <w:u w:val="single"/>
        </w:rPr>
        <w:t xml:space="preserve"> - Touch</w:t>
      </w:r>
    </w:p>
    <w:p w:rsidR="007A09F0" w:rsidRPr="00FA3C95" w:rsidRDefault="007A09F0" w:rsidP="007A09F0">
      <w:pPr>
        <w:pStyle w:val="Default"/>
        <w:rPr>
          <w:b/>
        </w:rPr>
      </w:pPr>
    </w:p>
    <w:p w:rsidR="007A09F0" w:rsidRPr="0014202C" w:rsidRDefault="007A09F0" w:rsidP="007A09F0">
      <w:pPr>
        <w:pStyle w:val="Default"/>
        <w:numPr>
          <w:ilvl w:val="0"/>
          <w:numId w:val="9"/>
        </w:numPr>
        <w:rPr>
          <w:b/>
        </w:rPr>
      </w:pPr>
      <w:r w:rsidRPr="0014202C">
        <w:rPr>
          <w:b/>
        </w:rPr>
        <w:t>Pushing/Hitting/Touching others</w:t>
      </w:r>
    </w:p>
    <w:p w:rsidR="007A09F0" w:rsidRDefault="007A09F0" w:rsidP="007A09F0">
      <w:pPr>
        <w:pStyle w:val="Default"/>
        <w:numPr>
          <w:ilvl w:val="0"/>
          <w:numId w:val="10"/>
        </w:numPr>
      </w:pPr>
      <w:r>
        <w:t>Give child something to hold or fidget with to keep hands busy</w:t>
      </w:r>
    </w:p>
    <w:p w:rsidR="007A09F0" w:rsidRDefault="007A09F0" w:rsidP="007A09F0">
      <w:pPr>
        <w:pStyle w:val="Default"/>
        <w:numPr>
          <w:ilvl w:val="0"/>
          <w:numId w:val="10"/>
        </w:numPr>
      </w:pPr>
      <w:r>
        <w:t>Create personal visual boundaries, such as carpet squares, taped areas, etc.</w:t>
      </w:r>
    </w:p>
    <w:p w:rsidR="007A09F0" w:rsidRDefault="007A09F0" w:rsidP="007A09F0">
      <w:pPr>
        <w:pStyle w:val="Default"/>
        <w:numPr>
          <w:ilvl w:val="0"/>
          <w:numId w:val="10"/>
        </w:numPr>
      </w:pPr>
      <w:r>
        <w:t>Give child opportunities for deep input such as chair pushups, hugs, isometrics (pushing hands/palms together, hooking/pulling fingertips), etc.</w:t>
      </w:r>
    </w:p>
    <w:p w:rsidR="007A09F0" w:rsidRDefault="007A09F0" w:rsidP="007A09F0">
      <w:pPr>
        <w:pStyle w:val="Default"/>
        <w:numPr>
          <w:ilvl w:val="0"/>
          <w:numId w:val="10"/>
        </w:numPr>
      </w:pPr>
      <w:r>
        <w:t xml:space="preserve">Avoid child getting light touch from others, encourage firm touch/pressure when interacting with the child </w:t>
      </w:r>
    </w:p>
    <w:p w:rsidR="007A09F0" w:rsidRDefault="007A09F0" w:rsidP="007A09F0">
      <w:pPr>
        <w:pStyle w:val="Default"/>
        <w:numPr>
          <w:ilvl w:val="0"/>
          <w:numId w:val="10"/>
        </w:numPr>
      </w:pPr>
      <w:r>
        <w:t>When approaching child, keep touch predictable</w:t>
      </w:r>
    </w:p>
    <w:p w:rsidR="007A09F0" w:rsidRDefault="007A09F0" w:rsidP="007A09F0">
      <w:pPr>
        <w:pStyle w:val="Default"/>
      </w:pPr>
    </w:p>
    <w:p w:rsidR="007A09F0" w:rsidRPr="0014202C" w:rsidRDefault="007A09F0" w:rsidP="007A09F0">
      <w:pPr>
        <w:pStyle w:val="Default"/>
        <w:ind w:firstLine="360"/>
        <w:rPr>
          <w:b/>
        </w:rPr>
      </w:pPr>
      <w:r>
        <w:rPr>
          <w:b/>
        </w:rPr>
        <w:t xml:space="preserve">B.   </w:t>
      </w:r>
      <w:r w:rsidRPr="0014202C">
        <w:rPr>
          <w:b/>
        </w:rPr>
        <w:t>Problem standing in line</w:t>
      </w:r>
      <w:r w:rsidRPr="0014202C">
        <w:rPr>
          <w:b/>
        </w:rPr>
        <w:tab/>
      </w:r>
      <w:r w:rsidRPr="0014202C">
        <w:rPr>
          <w:b/>
        </w:rPr>
        <w:tab/>
      </w:r>
      <w:r w:rsidRPr="0014202C">
        <w:rPr>
          <w:b/>
        </w:rPr>
        <w:tab/>
      </w:r>
      <w:r w:rsidRPr="0014202C">
        <w:rPr>
          <w:b/>
        </w:rPr>
        <w:tab/>
      </w:r>
      <w:r w:rsidRPr="0014202C">
        <w:rPr>
          <w:b/>
        </w:rPr>
        <w:tab/>
      </w:r>
    </w:p>
    <w:p w:rsidR="007A09F0" w:rsidRDefault="007A09F0" w:rsidP="007A09F0">
      <w:pPr>
        <w:pStyle w:val="Default"/>
        <w:numPr>
          <w:ilvl w:val="0"/>
          <w:numId w:val="11"/>
        </w:numPr>
      </w:pPr>
      <w:r>
        <w:t>Position child last in line or first in line</w:t>
      </w:r>
    </w:p>
    <w:p w:rsidR="007A09F0" w:rsidRDefault="007A09F0" w:rsidP="007A09F0">
      <w:pPr>
        <w:pStyle w:val="Default"/>
        <w:numPr>
          <w:ilvl w:val="0"/>
          <w:numId w:val="11"/>
        </w:numPr>
      </w:pPr>
      <w:r>
        <w:t>Give child special job to do after everyone leaves room</w:t>
      </w:r>
    </w:p>
    <w:p w:rsidR="007A09F0" w:rsidRDefault="007A09F0" w:rsidP="007A09F0">
      <w:pPr>
        <w:pStyle w:val="Default"/>
        <w:numPr>
          <w:ilvl w:val="0"/>
          <w:numId w:val="11"/>
        </w:numPr>
      </w:pPr>
      <w:r>
        <w:t>Incorporate postures such as brain gym hookup, pretzels, fingertip pressing, etc.</w:t>
      </w:r>
    </w:p>
    <w:p w:rsidR="007A09F0" w:rsidRDefault="007A09F0" w:rsidP="007A09F0">
      <w:pPr>
        <w:pStyle w:val="Default"/>
        <w:numPr>
          <w:ilvl w:val="0"/>
          <w:numId w:val="11"/>
        </w:numPr>
      </w:pPr>
      <w:r>
        <w:t>Have child carry something heavy</w:t>
      </w:r>
    </w:p>
    <w:p w:rsidR="007A09F0" w:rsidRDefault="007A09F0" w:rsidP="007A09F0">
      <w:pPr>
        <w:pStyle w:val="Default"/>
        <w:numPr>
          <w:ilvl w:val="0"/>
          <w:numId w:val="11"/>
        </w:numPr>
      </w:pPr>
      <w:r>
        <w:t>Post/state procedural rules of standing in line</w:t>
      </w:r>
      <w:r>
        <w:tab/>
      </w:r>
      <w:r>
        <w:tab/>
      </w:r>
      <w:r>
        <w:tab/>
      </w:r>
      <w:r>
        <w:tab/>
      </w:r>
      <w:r>
        <w:tab/>
      </w:r>
      <w:r>
        <w:tab/>
      </w:r>
    </w:p>
    <w:p w:rsidR="007A09F0" w:rsidRPr="0014202C" w:rsidRDefault="007A09F0" w:rsidP="007A09F0">
      <w:pPr>
        <w:pStyle w:val="Default"/>
        <w:ind w:firstLine="360"/>
        <w:rPr>
          <w:b/>
        </w:rPr>
      </w:pPr>
      <w:r>
        <w:rPr>
          <w:b/>
        </w:rPr>
        <w:t xml:space="preserve">C.   </w:t>
      </w:r>
      <w:r w:rsidRPr="0014202C">
        <w:rPr>
          <w:b/>
        </w:rPr>
        <w:t>Sensitive to different textures</w:t>
      </w:r>
    </w:p>
    <w:p w:rsidR="007A09F0" w:rsidRDefault="007A09F0" w:rsidP="007A09F0">
      <w:pPr>
        <w:pStyle w:val="Default"/>
        <w:numPr>
          <w:ilvl w:val="0"/>
          <w:numId w:val="12"/>
        </w:numPr>
      </w:pPr>
      <w:r>
        <w:t>Grade activity from fingertips only to involving entire hand</w:t>
      </w:r>
    </w:p>
    <w:p w:rsidR="007A09F0" w:rsidRDefault="007A09F0" w:rsidP="007A09F0">
      <w:pPr>
        <w:pStyle w:val="Default"/>
        <w:numPr>
          <w:ilvl w:val="0"/>
          <w:numId w:val="12"/>
        </w:numPr>
      </w:pPr>
      <w:r>
        <w:t>Start with using a utensil (i.e. spoon, paintbrush) before having child use hands</w:t>
      </w:r>
    </w:p>
    <w:p w:rsidR="007A09F0" w:rsidRDefault="007A09F0" w:rsidP="007A09F0">
      <w:pPr>
        <w:pStyle w:val="Default"/>
        <w:numPr>
          <w:ilvl w:val="0"/>
          <w:numId w:val="12"/>
        </w:numPr>
      </w:pPr>
      <w:r>
        <w:t>Desensitize hands by rubbing lotion, massage, clapping, hand massagers, etc. before having child put hand in or on textures</w:t>
      </w:r>
    </w:p>
    <w:p w:rsidR="007A09F0" w:rsidRDefault="007A09F0" w:rsidP="007A09F0">
      <w:pPr>
        <w:pStyle w:val="Default"/>
        <w:numPr>
          <w:ilvl w:val="0"/>
          <w:numId w:val="12"/>
        </w:numPr>
      </w:pPr>
      <w:r>
        <w:t>When approaching child, keep touch predictable (i.e. deep pressure on shoulder)</w:t>
      </w:r>
    </w:p>
    <w:p w:rsidR="007A09F0" w:rsidRDefault="007A09F0" w:rsidP="007A09F0">
      <w:pPr>
        <w:pStyle w:val="Default"/>
      </w:pPr>
    </w:p>
    <w:p w:rsidR="007A09F0" w:rsidRPr="0014202C" w:rsidRDefault="007A09F0" w:rsidP="007A09F0">
      <w:pPr>
        <w:pStyle w:val="Default"/>
        <w:ind w:firstLine="360"/>
        <w:rPr>
          <w:b/>
        </w:rPr>
      </w:pPr>
      <w:r>
        <w:rPr>
          <w:b/>
        </w:rPr>
        <w:t xml:space="preserve">D.   </w:t>
      </w:r>
      <w:r w:rsidRPr="0014202C">
        <w:rPr>
          <w:b/>
        </w:rPr>
        <w:t>Seeking tactile input - touching/grabbing items</w:t>
      </w:r>
    </w:p>
    <w:p w:rsidR="007A09F0" w:rsidRDefault="007A09F0" w:rsidP="007A09F0">
      <w:pPr>
        <w:pStyle w:val="Default"/>
        <w:numPr>
          <w:ilvl w:val="0"/>
          <w:numId w:val="13"/>
        </w:numPr>
      </w:pPr>
      <w:r>
        <w:t xml:space="preserve">If possible, let touch and explore but enforce social limits </w:t>
      </w:r>
    </w:p>
    <w:p w:rsidR="007A09F0" w:rsidRDefault="007A09F0" w:rsidP="007A09F0">
      <w:pPr>
        <w:pStyle w:val="Default"/>
        <w:numPr>
          <w:ilvl w:val="0"/>
          <w:numId w:val="13"/>
        </w:numPr>
      </w:pPr>
      <w:r>
        <w:t>Identify and provide times that tactile experiences are allowed</w:t>
      </w:r>
    </w:p>
    <w:p w:rsidR="007A09F0" w:rsidRDefault="007A09F0" w:rsidP="007A09F0">
      <w:pPr>
        <w:pStyle w:val="Default"/>
        <w:numPr>
          <w:ilvl w:val="0"/>
          <w:numId w:val="13"/>
        </w:numPr>
      </w:pPr>
      <w:r>
        <w:t>Consider giving them fidget items such as paper clip, masking tape, Velcro, pen cap, sticky tack, bead key chains, etc.</w:t>
      </w:r>
    </w:p>
    <w:p w:rsidR="007A09F0" w:rsidRDefault="007A09F0" w:rsidP="007A09F0">
      <w:pPr>
        <w:pStyle w:val="Default"/>
        <w:numPr>
          <w:ilvl w:val="0"/>
          <w:numId w:val="13"/>
        </w:numPr>
      </w:pPr>
      <w:r>
        <w:t>Give child opportunities for deep input such as chair pushups, hugs, isometrics (pushing hands/palms together, hooking/pulling fingertips), etc.</w:t>
      </w:r>
    </w:p>
    <w:p w:rsidR="007A09F0" w:rsidRDefault="007A09F0" w:rsidP="007A09F0">
      <w:pPr>
        <w:pStyle w:val="Default"/>
        <w:numPr>
          <w:ilvl w:val="0"/>
          <w:numId w:val="13"/>
        </w:numPr>
      </w:pPr>
      <w:r>
        <w:t xml:space="preserve">Place wrist sweat bands, </w:t>
      </w:r>
      <w:proofErr w:type="spellStart"/>
      <w:r>
        <w:t>coban</w:t>
      </w:r>
      <w:proofErr w:type="spellEnd"/>
      <w:r>
        <w:t xml:space="preserve"> (therapy wrap), loose rubber band, etc. around wrists to fidget with (such as pulling, snapping, twisting, etc.)</w:t>
      </w:r>
    </w:p>
    <w:p w:rsidR="007A09F0" w:rsidRDefault="007A09F0" w:rsidP="007A09F0">
      <w:pPr>
        <w:pStyle w:val="Default"/>
      </w:pPr>
    </w:p>
    <w:p w:rsidR="007A09F0" w:rsidRDefault="007A09F0" w:rsidP="007A09F0">
      <w:pPr>
        <w:pStyle w:val="Default"/>
        <w:rPr>
          <w:b/>
          <w:u w:val="single"/>
        </w:rPr>
      </w:pPr>
      <w:r>
        <w:rPr>
          <w:b/>
        </w:rPr>
        <w:t xml:space="preserve">2.  </w:t>
      </w:r>
      <w:r w:rsidRPr="00E95D8C">
        <w:rPr>
          <w:b/>
          <w:u w:val="single"/>
        </w:rPr>
        <w:t>Oral</w:t>
      </w:r>
    </w:p>
    <w:p w:rsidR="007A09F0" w:rsidRDefault="007A09F0" w:rsidP="007A09F0">
      <w:pPr>
        <w:pStyle w:val="Default"/>
        <w:rPr>
          <w:b/>
        </w:rPr>
      </w:pPr>
    </w:p>
    <w:p w:rsidR="007A09F0" w:rsidRDefault="007A09F0" w:rsidP="007A09F0">
      <w:pPr>
        <w:pStyle w:val="Default"/>
        <w:ind w:firstLine="360"/>
        <w:rPr>
          <w:b/>
        </w:rPr>
      </w:pPr>
      <w:r>
        <w:rPr>
          <w:b/>
        </w:rPr>
        <w:t>A.   Chewing on things OR Drooling</w:t>
      </w:r>
    </w:p>
    <w:p w:rsidR="007A09F0" w:rsidRDefault="007A09F0" w:rsidP="007A09F0">
      <w:pPr>
        <w:pStyle w:val="Default"/>
        <w:numPr>
          <w:ilvl w:val="0"/>
          <w:numId w:val="14"/>
        </w:numPr>
      </w:pPr>
      <w:r w:rsidRPr="005F125E">
        <w:rPr>
          <w:u w:val="single"/>
        </w:rPr>
        <w:t>#1 RECOMMENDATION:</w:t>
      </w:r>
      <w:r>
        <w:t xml:space="preserve">  Provide child with gum or other chewy food items such as gummy bears, frozen or hard licorice, taffy, beef </w:t>
      </w:r>
      <w:proofErr w:type="gramStart"/>
      <w:r>
        <w:t>jerky,</w:t>
      </w:r>
      <w:proofErr w:type="gramEnd"/>
      <w:r>
        <w:t xml:space="preserve"> OR crunchy items such as pretzels, corn nuts, ice, etc.</w:t>
      </w:r>
    </w:p>
    <w:p w:rsidR="007A09F0" w:rsidRPr="004B1567" w:rsidRDefault="007A09F0" w:rsidP="007A09F0">
      <w:pPr>
        <w:pStyle w:val="Default"/>
        <w:ind w:left="1440"/>
        <w:jc w:val="right"/>
        <w:rPr>
          <w:sz w:val="22"/>
          <w:szCs w:val="22"/>
        </w:rPr>
      </w:pPr>
      <w:r>
        <w:rPr>
          <w:sz w:val="22"/>
          <w:szCs w:val="22"/>
        </w:rPr>
        <w:t>Page 4</w:t>
      </w:r>
    </w:p>
    <w:p w:rsidR="007A09F0" w:rsidRDefault="007A09F0" w:rsidP="00A2309F">
      <w:pPr>
        <w:pStyle w:val="Default"/>
      </w:pPr>
    </w:p>
    <w:p w:rsidR="007A09F0" w:rsidRDefault="007A09F0" w:rsidP="007A09F0">
      <w:pPr>
        <w:pStyle w:val="Default"/>
        <w:ind w:left="1080"/>
      </w:pPr>
    </w:p>
    <w:p w:rsidR="007A09F0" w:rsidRPr="004B1567" w:rsidRDefault="007A09F0" w:rsidP="007A09F0">
      <w:pPr>
        <w:pStyle w:val="Default"/>
        <w:numPr>
          <w:ilvl w:val="0"/>
          <w:numId w:val="14"/>
        </w:numPr>
      </w:pPr>
      <w:r>
        <w:t>Have child drink cold water through a straw</w:t>
      </w:r>
    </w:p>
    <w:p w:rsidR="007A09F0" w:rsidRDefault="007A09F0" w:rsidP="007A09F0">
      <w:pPr>
        <w:pStyle w:val="Default"/>
        <w:numPr>
          <w:ilvl w:val="0"/>
          <w:numId w:val="14"/>
        </w:numPr>
      </w:pPr>
      <w:r>
        <w:t>Provide opportunities for oral fun activities such as blowing bubbles/whistles, singing, oral exercises (fish lips, blowing kisses, scary/animation faces)</w:t>
      </w:r>
    </w:p>
    <w:p w:rsidR="007A09F0" w:rsidRDefault="007A09F0" w:rsidP="007A09F0">
      <w:pPr>
        <w:pStyle w:val="Default"/>
        <w:numPr>
          <w:ilvl w:val="0"/>
          <w:numId w:val="14"/>
        </w:numPr>
      </w:pPr>
      <w:r>
        <w:t xml:space="preserve">Provide alternative chewing opportunities such as chew </w:t>
      </w:r>
      <w:proofErr w:type="spellStart"/>
      <w:r>
        <w:t>theratube</w:t>
      </w:r>
      <w:proofErr w:type="spellEnd"/>
      <w:r>
        <w:t xml:space="preserve"> necklace, tubing on pencils, coil cords, etc.</w:t>
      </w:r>
    </w:p>
    <w:p w:rsidR="007A09F0" w:rsidRDefault="007A09F0" w:rsidP="007A09F0">
      <w:pPr>
        <w:pStyle w:val="Default"/>
      </w:pPr>
    </w:p>
    <w:p w:rsidR="007A09F0" w:rsidRDefault="007A09F0" w:rsidP="007A09F0">
      <w:pPr>
        <w:pStyle w:val="Default"/>
        <w:ind w:firstLine="360"/>
        <w:rPr>
          <w:b/>
        </w:rPr>
      </w:pPr>
      <w:r>
        <w:rPr>
          <w:b/>
        </w:rPr>
        <w:t xml:space="preserve">B.   </w:t>
      </w:r>
      <w:r w:rsidRPr="00631001">
        <w:rPr>
          <w:b/>
        </w:rPr>
        <w:t>Messy eating habits</w:t>
      </w:r>
    </w:p>
    <w:p w:rsidR="007A09F0" w:rsidRDefault="007A09F0" w:rsidP="007A09F0">
      <w:pPr>
        <w:pStyle w:val="Default"/>
        <w:numPr>
          <w:ilvl w:val="0"/>
          <w:numId w:val="15"/>
        </w:numPr>
      </w:pPr>
      <w:r>
        <w:t>Teach child to use utensils for cutting food into appropriate size portions</w:t>
      </w:r>
    </w:p>
    <w:p w:rsidR="007A09F0" w:rsidRDefault="007A09F0" w:rsidP="007A09F0">
      <w:pPr>
        <w:pStyle w:val="Default"/>
        <w:numPr>
          <w:ilvl w:val="0"/>
          <w:numId w:val="15"/>
        </w:numPr>
      </w:pPr>
      <w:r>
        <w:t>Section plates with limited number of bite-size pieces in each section</w:t>
      </w:r>
    </w:p>
    <w:p w:rsidR="007A09F0" w:rsidRDefault="007A09F0" w:rsidP="007A09F0">
      <w:pPr>
        <w:pStyle w:val="Default"/>
        <w:numPr>
          <w:ilvl w:val="0"/>
          <w:numId w:val="15"/>
        </w:numPr>
      </w:pPr>
      <w:r>
        <w:t>Have student participate in oral motor exercises prior to eating</w:t>
      </w:r>
    </w:p>
    <w:p w:rsidR="007A09F0" w:rsidRDefault="007A09F0" w:rsidP="007A09F0">
      <w:pPr>
        <w:pStyle w:val="Default"/>
        <w:numPr>
          <w:ilvl w:val="0"/>
          <w:numId w:val="15"/>
        </w:numPr>
      </w:pPr>
      <w:r>
        <w:t>Consider allowing student to wear wrist weights during lunch period</w:t>
      </w:r>
    </w:p>
    <w:p w:rsidR="007A09F0" w:rsidRDefault="007A09F0" w:rsidP="007A09F0">
      <w:pPr>
        <w:pStyle w:val="Default"/>
        <w:numPr>
          <w:ilvl w:val="0"/>
          <w:numId w:val="15"/>
        </w:numPr>
      </w:pPr>
      <w:r>
        <w:t>Bring awareness to student about excess food on face, such as looking in mirror</w:t>
      </w:r>
    </w:p>
    <w:p w:rsidR="007A09F0" w:rsidRDefault="007A09F0" w:rsidP="007A09F0">
      <w:pPr>
        <w:pStyle w:val="Default"/>
        <w:numPr>
          <w:ilvl w:val="0"/>
          <w:numId w:val="15"/>
        </w:numPr>
      </w:pPr>
      <w:r>
        <w:t>Give student reminders about neat eating behaviors prior to starting lunch</w:t>
      </w:r>
    </w:p>
    <w:p w:rsidR="007A09F0" w:rsidRDefault="007A09F0" w:rsidP="007A09F0">
      <w:pPr>
        <w:pStyle w:val="Default"/>
        <w:numPr>
          <w:ilvl w:val="0"/>
          <w:numId w:val="15"/>
        </w:numPr>
      </w:pPr>
      <w:r>
        <w:t>Monitor food temperature sensitivities</w:t>
      </w:r>
    </w:p>
    <w:p w:rsidR="007A09F0" w:rsidRDefault="007A09F0" w:rsidP="007A09F0">
      <w:pPr>
        <w:pStyle w:val="Default"/>
        <w:numPr>
          <w:ilvl w:val="0"/>
          <w:numId w:val="15"/>
        </w:numPr>
      </w:pPr>
      <w:r>
        <w:t>Check seating/positioning for appropriate height and width, such as moving plate in closer to body or providing a booster chair</w:t>
      </w:r>
    </w:p>
    <w:p w:rsidR="007A09F0" w:rsidRDefault="007A09F0" w:rsidP="007A09F0">
      <w:pPr>
        <w:pStyle w:val="Default"/>
        <w:numPr>
          <w:ilvl w:val="0"/>
          <w:numId w:val="15"/>
        </w:numPr>
      </w:pPr>
      <w:r>
        <w:t xml:space="preserve">Enhance attention skills, limit distractibility in environment </w:t>
      </w:r>
    </w:p>
    <w:p w:rsidR="007A09F0" w:rsidRDefault="007A09F0" w:rsidP="007A09F0">
      <w:pPr>
        <w:pStyle w:val="Default"/>
        <w:numPr>
          <w:ilvl w:val="0"/>
          <w:numId w:val="15"/>
        </w:numPr>
      </w:pPr>
      <w:r>
        <w:t>Place student away from entrance doors to decrease distractibility</w:t>
      </w:r>
    </w:p>
    <w:p w:rsidR="007A09F0" w:rsidRDefault="007A09F0" w:rsidP="007A09F0">
      <w:pPr>
        <w:pStyle w:val="Default"/>
        <w:numPr>
          <w:ilvl w:val="0"/>
          <w:numId w:val="15"/>
        </w:numPr>
      </w:pPr>
      <w:r>
        <w:t>Have calming background music during lunch periods</w:t>
      </w:r>
    </w:p>
    <w:p w:rsidR="007A09F0" w:rsidRDefault="007A09F0" w:rsidP="007A09F0">
      <w:pPr>
        <w:pStyle w:val="Default"/>
        <w:rPr>
          <w:b/>
        </w:rPr>
      </w:pPr>
    </w:p>
    <w:p w:rsidR="007A09F0" w:rsidRDefault="007A09F0" w:rsidP="007A09F0">
      <w:pPr>
        <w:pStyle w:val="Default"/>
        <w:rPr>
          <w:b/>
        </w:rPr>
      </w:pPr>
    </w:p>
    <w:p w:rsidR="007A09F0" w:rsidRDefault="007A09F0" w:rsidP="007A09F0">
      <w:pPr>
        <w:pStyle w:val="Default"/>
        <w:rPr>
          <w:b/>
          <w:u w:val="single"/>
        </w:rPr>
      </w:pPr>
      <w:r>
        <w:rPr>
          <w:b/>
        </w:rPr>
        <w:t xml:space="preserve">3.  </w:t>
      </w:r>
      <w:r w:rsidRPr="00E95D8C">
        <w:rPr>
          <w:b/>
          <w:u w:val="single"/>
        </w:rPr>
        <w:t>Vestibular</w:t>
      </w:r>
      <w:r>
        <w:rPr>
          <w:b/>
          <w:u w:val="single"/>
        </w:rPr>
        <w:t xml:space="preserve"> - Balance</w:t>
      </w:r>
    </w:p>
    <w:p w:rsidR="007A09F0" w:rsidRPr="00FA3C95" w:rsidRDefault="007A09F0" w:rsidP="007A09F0">
      <w:pPr>
        <w:pStyle w:val="Default"/>
        <w:rPr>
          <w:b/>
        </w:rPr>
      </w:pPr>
    </w:p>
    <w:p w:rsidR="007A09F0" w:rsidRPr="008B1952" w:rsidRDefault="007A09F0" w:rsidP="007A09F0">
      <w:pPr>
        <w:pStyle w:val="Default"/>
        <w:ind w:firstLine="360"/>
        <w:rPr>
          <w:b/>
        </w:rPr>
      </w:pPr>
      <w:r>
        <w:rPr>
          <w:b/>
        </w:rPr>
        <w:t xml:space="preserve">A.  </w:t>
      </w:r>
      <w:r w:rsidRPr="008B1952">
        <w:rPr>
          <w:b/>
        </w:rPr>
        <w:t>Sitting in chair – fidgeting, rocking, falling or excessive movement</w:t>
      </w:r>
    </w:p>
    <w:p w:rsidR="007A09F0" w:rsidRPr="00F65822" w:rsidRDefault="007A09F0" w:rsidP="007A09F0">
      <w:pPr>
        <w:pStyle w:val="Default"/>
        <w:numPr>
          <w:ilvl w:val="0"/>
          <w:numId w:val="16"/>
        </w:numPr>
      </w:pPr>
      <w:r w:rsidRPr="005F125E">
        <w:rPr>
          <w:u w:val="single"/>
        </w:rPr>
        <w:t>#1 RECOMMENDATION:</w:t>
      </w:r>
      <w:r>
        <w:t xml:space="preserve">  Adjust chair and table to a height suitable to the student to best perform table top work – feet touching floor, table height just below child’s elbows - </w:t>
      </w:r>
      <w:r w:rsidRPr="00F65822">
        <w:rPr>
          <w:b/>
        </w:rPr>
        <w:t>(see Appendix A)</w:t>
      </w:r>
    </w:p>
    <w:p w:rsidR="007A09F0" w:rsidRDefault="007A09F0" w:rsidP="007A09F0">
      <w:pPr>
        <w:pStyle w:val="Default"/>
        <w:numPr>
          <w:ilvl w:val="0"/>
          <w:numId w:val="16"/>
        </w:numPr>
      </w:pPr>
      <w:r>
        <w:t>Give frequent breaks from table top activities, providing movement activities such as jumping jacks, brain gym activities, etc.</w:t>
      </w:r>
    </w:p>
    <w:p w:rsidR="007A09F0" w:rsidRDefault="007A09F0" w:rsidP="007A09F0">
      <w:pPr>
        <w:pStyle w:val="Default"/>
        <w:numPr>
          <w:ilvl w:val="0"/>
          <w:numId w:val="16"/>
        </w:numPr>
      </w:pPr>
      <w:r>
        <w:t>Change positions such as working on their stomachs, working on vertical surfaces (taping paper to wall, etc.)</w:t>
      </w:r>
    </w:p>
    <w:p w:rsidR="007A09F0" w:rsidRDefault="007A09F0" w:rsidP="007A09F0">
      <w:pPr>
        <w:pStyle w:val="Default"/>
        <w:numPr>
          <w:ilvl w:val="0"/>
          <w:numId w:val="16"/>
        </w:numPr>
      </w:pPr>
      <w:r>
        <w:t>When appropriate, let student stand at desk to complete table top work</w:t>
      </w:r>
    </w:p>
    <w:p w:rsidR="007A09F0" w:rsidRDefault="007A09F0" w:rsidP="007A09F0">
      <w:pPr>
        <w:pStyle w:val="Default"/>
        <w:numPr>
          <w:ilvl w:val="0"/>
          <w:numId w:val="16"/>
        </w:numPr>
      </w:pPr>
      <w:r>
        <w:t>Provide child with an air filled move-n-sit cushion or other items that allow more movement (such as bean bag cushion, etc.)</w:t>
      </w:r>
    </w:p>
    <w:p w:rsidR="007A09F0" w:rsidRDefault="007A09F0" w:rsidP="007A09F0">
      <w:pPr>
        <w:pStyle w:val="Default"/>
        <w:numPr>
          <w:ilvl w:val="0"/>
          <w:numId w:val="16"/>
        </w:numPr>
      </w:pPr>
      <w:r>
        <w:t>Place binder under one chair leg for movement from the chair</w:t>
      </w:r>
    </w:p>
    <w:p w:rsidR="007A09F0" w:rsidRDefault="007A09F0" w:rsidP="007A09F0">
      <w:pPr>
        <w:pStyle w:val="Default"/>
        <w:numPr>
          <w:ilvl w:val="0"/>
          <w:numId w:val="16"/>
        </w:numPr>
      </w:pPr>
      <w:r>
        <w:t>Place band between chair legs for child to use to kick, move with feet</w:t>
      </w:r>
    </w:p>
    <w:p w:rsidR="007A09F0" w:rsidRDefault="007A09F0" w:rsidP="007A09F0">
      <w:pPr>
        <w:pStyle w:val="Default"/>
        <w:numPr>
          <w:ilvl w:val="0"/>
          <w:numId w:val="16"/>
        </w:numPr>
      </w:pPr>
      <w:r>
        <w:t>Place masking tape X on seat for position and non-slip surface</w:t>
      </w:r>
    </w:p>
    <w:p w:rsidR="007A09F0" w:rsidRDefault="007A09F0" w:rsidP="007A09F0">
      <w:pPr>
        <w:pStyle w:val="Default"/>
        <w:numPr>
          <w:ilvl w:val="0"/>
          <w:numId w:val="16"/>
        </w:numPr>
      </w:pPr>
      <w:r>
        <w:t>Turn chair backwards to lean body onto back of chair, facing forward</w:t>
      </w:r>
    </w:p>
    <w:p w:rsidR="007A09F0" w:rsidRDefault="007A09F0" w:rsidP="007A09F0">
      <w:pPr>
        <w:pStyle w:val="Default"/>
        <w:numPr>
          <w:ilvl w:val="0"/>
          <w:numId w:val="16"/>
        </w:numPr>
      </w:pPr>
      <w:r>
        <w:t>Place sweat shirt or jacket over back of chair and slip arms into sleeves to provide body awareness and deep pressure</w:t>
      </w:r>
    </w:p>
    <w:p w:rsidR="007A09F0" w:rsidRDefault="007A09F0" w:rsidP="007A09F0">
      <w:pPr>
        <w:pStyle w:val="Default"/>
        <w:numPr>
          <w:ilvl w:val="0"/>
          <w:numId w:val="16"/>
        </w:numPr>
      </w:pPr>
      <w:r>
        <w:t>Wrap sweat shirt or jacket around back of chair and student to provide body awareness</w:t>
      </w:r>
    </w:p>
    <w:p w:rsidR="007A09F0" w:rsidRPr="00701221" w:rsidRDefault="007A09F0" w:rsidP="007A09F0">
      <w:pPr>
        <w:pStyle w:val="Default"/>
        <w:ind w:left="1440"/>
        <w:jc w:val="right"/>
        <w:rPr>
          <w:sz w:val="22"/>
          <w:szCs w:val="22"/>
        </w:rPr>
      </w:pPr>
      <w:r>
        <w:rPr>
          <w:sz w:val="22"/>
          <w:szCs w:val="22"/>
        </w:rPr>
        <w:t>Page 5</w:t>
      </w:r>
    </w:p>
    <w:p w:rsidR="007A09F0" w:rsidRDefault="007A09F0" w:rsidP="007A09F0">
      <w:pPr>
        <w:pStyle w:val="Default"/>
        <w:numPr>
          <w:ilvl w:val="0"/>
          <w:numId w:val="16"/>
        </w:numPr>
      </w:pPr>
      <w:r>
        <w:lastRenderedPageBreak/>
        <w:t>Consider providing student with a ball chair or therapy ball for seating</w:t>
      </w:r>
    </w:p>
    <w:p w:rsidR="007A09F0" w:rsidRDefault="007A09F0" w:rsidP="007A09F0">
      <w:pPr>
        <w:pStyle w:val="Default"/>
        <w:numPr>
          <w:ilvl w:val="0"/>
          <w:numId w:val="16"/>
        </w:numPr>
      </w:pPr>
      <w:r>
        <w:t>Have child do chair push-ups to decrease movement</w:t>
      </w:r>
    </w:p>
    <w:p w:rsidR="007A09F0" w:rsidRDefault="007A09F0" w:rsidP="007A09F0">
      <w:pPr>
        <w:pStyle w:val="Default"/>
        <w:rPr>
          <w:b/>
        </w:rPr>
      </w:pPr>
    </w:p>
    <w:p w:rsidR="007A09F0" w:rsidRDefault="007A09F0" w:rsidP="007A09F0">
      <w:pPr>
        <w:pStyle w:val="Default"/>
        <w:rPr>
          <w:b/>
          <w:u w:val="single"/>
        </w:rPr>
      </w:pPr>
      <w:r>
        <w:rPr>
          <w:b/>
        </w:rPr>
        <w:t xml:space="preserve">4.  </w:t>
      </w:r>
      <w:r w:rsidRPr="00E95D8C">
        <w:rPr>
          <w:b/>
          <w:u w:val="single"/>
        </w:rPr>
        <w:t>Proprioceptive</w:t>
      </w:r>
      <w:r>
        <w:rPr>
          <w:b/>
          <w:u w:val="single"/>
        </w:rPr>
        <w:t xml:space="preserve"> – Body Awareness</w:t>
      </w:r>
    </w:p>
    <w:p w:rsidR="007A09F0" w:rsidRPr="00FA3C95" w:rsidRDefault="007A09F0" w:rsidP="007A09F0">
      <w:pPr>
        <w:pStyle w:val="Default"/>
        <w:rPr>
          <w:b/>
        </w:rPr>
      </w:pPr>
    </w:p>
    <w:p w:rsidR="007A09F0" w:rsidRPr="00776F1A" w:rsidRDefault="007A09F0" w:rsidP="007A09F0">
      <w:pPr>
        <w:pStyle w:val="Default"/>
        <w:ind w:firstLine="360"/>
      </w:pPr>
      <w:r>
        <w:rPr>
          <w:b/>
        </w:rPr>
        <w:t>A.  Poor posture, slouching, laying head on desk, appears fatigued, etc.</w:t>
      </w:r>
    </w:p>
    <w:p w:rsidR="007A09F0" w:rsidRPr="00701221" w:rsidRDefault="007A09F0" w:rsidP="007A09F0">
      <w:pPr>
        <w:pStyle w:val="Default"/>
        <w:numPr>
          <w:ilvl w:val="0"/>
          <w:numId w:val="17"/>
        </w:numPr>
        <w:rPr>
          <w:b/>
        </w:rPr>
      </w:pPr>
      <w:r w:rsidRPr="005F125E">
        <w:rPr>
          <w:u w:val="single"/>
        </w:rPr>
        <w:t>#1 RECOMMENDATION:</w:t>
      </w:r>
      <w:r>
        <w:t xml:space="preserve">  Change positions such as working on their stomachs, working on vertical surfaces (taping paper to wall, etc.) OR reposition student’s chair for different activities, such as sideways for listening, front or back facing for table top activities, etc.</w:t>
      </w:r>
    </w:p>
    <w:p w:rsidR="007A09F0" w:rsidRPr="00E95D8C" w:rsidRDefault="007A09F0" w:rsidP="007A09F0">
      <w:pPr>
        <w:pStyle w:val="Default"/>
        <w:numPr>
          <w:ilvl w:val="0"/>
          <w:numId w:val="17"/>
        </w:numPr>
        <w:rPr>
          <w:b/>
        </w:rPr>
      </w:pPr>
      <w:r>
        <w:t xml:space="preserve">Encourage the child to position writing paper at an angle of approximately 45 degrees, facing the opposite direction of their dominant hand – </w:t>
      </w:r>
      <w:r w:rsidRPr="00701221">
        <w:rPr>
          <w:b/>
        </w:rPr>
        <w:t xml:space="preserve">(see Appendix B) </w:t>
      </w:r>
      <w:r>
        <w:t xml:space="preserve">– use masking on the desk top for a visual guide. </w:t>
      </w:r>
    </w:p>
    <w:p w:rsidR="007A09F0" w:rsidRPr="002C09DB" w:rsidRDefault="007A09F0" w:rsidP="007A09F0">
      <w:pPr>
        <w:pStyle w:val="Default"/>
        <w:numPr>
          <w:ilvl w:val="0"/>
          <w:numId w:val="17"/>
        </w:numPr>
        <w:rPr>
          <w:b/>
        </w:rPr>
      </w:pPr>
      <w:r>
        <w:t>When completing floor activities, have child sit in the “</w:t>
      </w:r>
      <w:proofErr w:type="spellStart"/>
      <w:r>
        <w:t>criss-cross</w:t>
      </w:r>
      <w:proofErr w:type="spellEnd"/>
      <w:r>
        <w:t xml:space="preserve"> applesauce” sitting, side-sitting, long sitting, or feet tucked under body positions</w:t>
      </w:r>
    </w:p>
    <w:p w:rsidR="007A09F0" w:rsidRPr="008B1952" w:rsidRDefault="007A09F0" w:rsidP="007A09F0">
      <w:pPr>
        <w:pStyle w:val="Default"/>
        <w:numPr>
          <w:ilvl w:val="0"/>
          <w:numId w:val="17"/>
        </w:numPr>
        <w:rPr>
          <w:b/>
        </w:rPr>
      </w:pPr>
      <w:r>
        <w:t>Place a wedge on seat, such as binder</w:t>
      </w:r>
    </w:p>
    <w:p w:rsidR="007A09F0" w:rsidRPr="008B1952" w:rsidRDefault="007A09F0" w:rsidP="007A09F0">
      <w:pPr>
        <w:pStyle w:val="Default"/>
        <w:numPr>
          <w:ilvl w:val="0"/>
          <w:numId w:val="17"/>
        </w:numPr>
        <w:rPr>
          <w:b/>
        </w:rPr>
      </w:pPr>
      <w:r>
        <w:t>Turn chair backwards to lean body onto back of chair, facing forward</w:t>
      </w:r>
    </w:p>
    <w:p w:rsidR="007A09F0" w:rsidRDefault="007A09F0" w:rsidP="007A09F0">
      <w:pPr>
        <w:pStyle w:val="Default"/>
        <w:numPr>
          <w:ilvl w:val="0"/>
          <w:numId w:val="17"/>
        </w:numPr>
      </w:pPr>
      <w:r>
        <w:t>Place band between chair legs for child to use to kick, move with feet to alert body</w:t>
      </w:r>
    </w:p>
    <w:p w:rsidR="007A09F0" w:rsidRPr="008B1952" w:rsidRDefault="007A09F0" w:rsidP="007A09F0">
      <w:pPr>
        <w:pStyle w:val="Default"/>
        <w:numPr>
          <w:ilvl w:val="0"/>
          <w:numId w:val="17"/>
        </w:numPr>
        <w:rPr>
          <w:b/>
        </w:rPr>
      </w:pPr>
      <w:r>
        <w:t xml:space="preserve">Tie </w:t>
      </w:r>
      <w:proofErr w:type="spellStart"/>
      <w:r>
        <w:t>coban</w:t>
      </w:r>
      <w:proofErr w:type="spellEnd"/>
      <w:r>
        <w:t xml:space="preserve"> around back of chair, have student do isometric arm exercise to alert body</w:t>
      </w:r>
    </w:p>
    <w:p w:rsidR="007A09F0" w:rsidRDefault="007A09F0" w:rsidP="007A09F0">
      <w:pPr>
        <w:pStyle w:val="Default"/>
        <w:numPr>
          <w:ilvl w:val="0"/>
          <w:numId w:val="17"/>
        </w:numPr>
      </w:pPr>
      <w:r>
        <w:t>Give frequent breaks from table top activities, providing movement activities such as jumping jacks, brain gym activities, etc.</w:t>
      </w:r>
    </w:p>
    <w:p w:rsidR="007A09F0" w:rsidRPr="008B1952" w:rsidRDefault="007A09F0" w:rsidP="007A09F0">
      <w:pPr>
        <w:pStyle w:val="Default"/>
        <w:numPr>
          <w:ilvl w:val="0"/>
          <w:numId w:val="17"/>
        </w:numPr>
        <w:rPr>
          <w:b/>
        </w:rPr>
      </w:pPr>
      <w:r>
        <w:t>Provide alerting food items such as sour, crunchy, or chewy</w:t>
      </w:r>
    </w:p>
    <w:p w:rsidR="007A09F0" w:rsidRPr="008B1952" w:rsidRDefault="007A09F0" w:rsidP="007A09F0">
      <w:pPr>
        <w:pStyle w:val="Default"/>
        <w:numPr>
          <w:ilvl w:val="0"/>
          <w:numId w:val="17"/>
        </w:numPr>
        <w:rPr>
          <w:b/>
        </w:rPr>
      </w:pPr>
      <w:r>
        <w:t>Place student near natural light, window areas</w:t>
      </w:r>
    </w:p>
    <w:p w:rsidR="007A09F0" w:rsidRPr="005F72E2" w:rsidRDefault="007A09F0" w:rsidP="007A09F0">
      <w:pPr>
        <w:pStyle w:val="Default"/>
        <w:numPr>
          <w:ilvl w:val="0"/>
          <w:numId w:val="17"/>
        </w:numPr>
        <w:rPr>
          <w:b/>
        </w:rPr>
      </w:pPr>
      <w:r>
        <w:t>Seat student so instruction is coming from their dominant side – especially for left handed students</w:t>
      </w:r>
    </w:p>
    <w:p w:rsidR="007A09F0" w:rsidRPr="00837C75" w:rsidRDefault="007A09F0" w:rsidP="007A09F0">
      <w:pPr>
        <w:pStyle w:val="Default"/>
        <w:numPr>
          <w:ilvl w:val="0"/>
          <w:numId w:val="17"/>
        </w:numPr>
        <w:rPr>
          <w:b/>
        </w:rPr>
      </w:pPr>
      <w:r>
        <w:t>Allow child to rest forearms on the desk during cutting, writing, drawing, coloring and other fine motor tasks</w:t>
      </w:r>
    </w:p>
    <w:p w:rsidR="007A09F0" w:rsidRPr="00631001" w:rsidRDefault="007A09F0" w:rsidP="007A09F0">
      <w:pPr>
        <w:pStyle w:val="Default"/>
        <w:rPr>
          <w:b/>
        </w:rPr>
      </w:pPr>
    </w:p>
    <w:p w:rsidR="007A09F0" w:rsidRDefault="007A09F0" w:rsidP="007A09F0">
      <w:pPr>
        <w:pStyle w:val="Default"/>
        <w:rPr>
          <w:b/>
          <w:u w:val="single"/>
        </w:rPr>
      </w:pPr>
      <w:r>
        <w:rPr>
          <w:b/>
        </w:rPr>
        <w:t xml:space="preserve">5.  </w:t>
      </w:r>
      <w:r w:rsidRPr="003E29BE">
        <w:rPr>
          <w:b/>
          <w:u w:val="single"/>
        </w:rPr>
        <w:t>Auditory</w:t>
      </w:r>
    </w:p>
    <w:p w:rsidR="007A09F0" w:rsidRPr="00FA3C95" w:rsidRDefault="007A09F0" w:rsidP="007A09F0">
      <w:pPr>
        <w:pStyle w:val="Default"/>
        <w:rPr>
          <w:b/>
        </w:rPr>
      </w:pPr>
    </w:p>
    <w:p w:rsidR="007A09F0" w:rsidRPr="006610CC" w:rsidRDefault="007A09F0" w:rsidP="007A09F0">
      <w:pPr>
        <w:pStyle w:val="Default"/>
        <w:ind w:firstLine="360"/>
        <w:rPr>
          <w:b/>
        </w:rPr>
      </w:pPr>
      <w:r>
        <w:rPr>
          <w:b/>
        </w:rPr>
        <w:t>A.  Sensitivity to sounds – covers ears, easily distracted by noise, etc.</w:t>
      </w:r>
    </w:p>
    <w:p w:rsidR="007A09F0" w:rsidRDefault="007A09F0" w:rsidP="007A09F0">
      <w:pPr>
        <w:pStyle w:val="Default"/>
        <w:numPr>
          <w:ilvl w:val="0"/>
          <w:numId w:val="18"/>
        </w:numPr>
      </w:pPr>
      <w:r>
        <w:t>Place child where there is a minimum of noise/distraction, away from doors and windows</w:t>
      </w:r>
    </w:p>
    <w:p w:rsidR="007A09F0" w:rsidRDefault="007A09F0" w:rsidP="007A09F0">
      <w:pPr>
        <w:pStyle w:val="Default"/>
        <w:numPr>
          <w:ilvl w:val="0"/>
          <w:numId w:val="18"/>
        </w:numPr>
      </w:pPr>
      <w:r>
        <w:t>Explain or notify child when there will be predictable excessive noise, such as fire drills, recess bells, etc.</w:t>
      </w:r>
    </w:p>
    <w:p w:rsidR="007A09F0" w:rsidRDefault="007A09F0" w:rsidP="007A09F0">
      <w:pPr>
        <w:pStyle w:val="Default"/>
        <w:numPr>
          <w:ilvl w:val="0"/>
          <w:numId w:val="18"/>
        </w:numPr>
      </w:pPr>
      <w:r>
        <w:t>Have white noise or background music within the classroom environment</w:t>
      </w:r>
    </w:p>
    <w:p w:rsidR="007A09F0" w:rsidRDefault="007A09F0" w:rsidP="007A09F0">
      <w:pPr>
        <w:pStyle w:val="Default"/>
        <w:numPr>
          <w:ilvl w:val="0"/>
          <w:numId w:val="18"/>
        </w:numPr>
      </w:pPr>
      <w:r>
        <w:t>Allow student to wear noise reduction devices such as foam ear plugs, ear buds, ear phones, etc.</w:t>
      </w:r>
    </w:p>
    <w:p w:rsidR="007A09F0" w:rsidRDefault="007A09F0" w:rsidP="007A09F0">
      <w:pPr>
        <w:pStyle w:val="Default"/>
        <w:numPr>
          <w:ilvl w:val="0"/>
          <w:numId w:val="18"/>
        </w:numPr>
      </w:pPr>
      <w:r>
        <w:t>Regulate voice during instruction, keeping instruction concrete/simple</w:t>
      </w:r>
    </w:p>
    <w:p w:rsidR="007A09F0" w:rsidRDefault="007A09F0" w:rsidP="007A09F0">
      <w:pPr>
        <w:pStyle w:val="Default"/>
        <w:numPr>
          <w:ilvl w:val="0"/>
          <w:numId w:val="18"/>
        </w:numPr>
      </w:pPr>
      <w:r>
        <w:t>Combine visual presentation with auditory instruction</w:t>
      </w: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Pr="00A133D7" w:rsidRDefault="007A09F0" w:rsidP="007A09F0">
      <w:pPr>
        <w:pStyle w:val="Default"/>
        <w:jc w:val="right"/>
        <w:rPr>
          <w:sz w:val="22"/>
          <w:szCs w:val="22"/>
        </w:rPr>
      </w:pPr>
      <w:r>
        <w:rPr>
          <w:sz w:val="22"/>
          <w:szCs w:val="22"/>
        </w:rPr>
        <w:t>Page 6</w:t>
      </w:r>
    </w:p>
    <w:p w:rsidR="007A09F0" w:rsidRDefault="007A09F0" w:rsidP="007A09F0">
      <w:pPr>
        <w:pStyle w:val="Default"/>
        <w:jc w:val="right"/>
      </w:pPr>
    </w:p>
    <w:p w:rsidR="007A09F0" w:rsidRDefault="007A09F0" w:rsidP="007A09F0">
      <w:pPr>
        <w:pStyle w:val="Default"/>
        <w:numPr>
          <w:ilvl w:val="0"/>
          <w:numId w:val="18"/>
        </w:numPr>
      </w:pPr>
      <w:r>
        <w:t>Allow student opportunities to “regroup” themselves to recover from reactions to noises, such as a quiet room or safe/comfortable area</w:t>
      </w:r>
    </w:p>
    <w:p w:rsidR="007A09F0" w:rsidRDefault="007A09F0" w:rsidP="007A09F0">
      <w:pPr>
        <w:pStyle w:val="Default"/>
        <w:numPr>
          <w:ilvl w:val="0"/>
          <w:numId w:val="18"/>
        </w:numPr>
      </w:pPr>
      <w:r>
        <w:t>Allow students to use quiet space or comfortable area during activities that will cause child to react or have negative behaviors</w:t>
      </w:r>
    </w:p>
    <w:p w:rsidR="007A09F0" w:rsidRDefault="007A09F0" w:rsidP="007A09F0">
      <w:pPr>
        <w:pStyle w:val="Default"/>
        <w:jc w:val="right"/>
      </w:pPr>
    </w:p>
    <w:p w:rsidR="007A09F0" w:rsidRPr="006610CC" w:rsidRDefault="007A09F0" w:rsidP="007A09F0">
      <w:pPr>
        <w:pStyle w:val="Default"/>
        <w:rPr>
          <w:b/>
        </w:rPr>
      </w:pPr>
      <w:r>
        <w:t xml:space="preserve">       </w:t>
      </w:r>
      <w:r>
        <w:rPr>
          <w:b/>
        </w:rPr>
        <w:t xml:space="preserve">B.  </w:t>
      </w:r>
      <w:r w:rsidRPr="006610CC">
        <w:rPr>
          <w:b/>
        </w:rPr>
        <w:t>Making noises, humming, talking excessively, etc.</w:t>
      </w:r>
    </w:p>
    <w:p w:rsidR="007A09F0" w:rsidRDefault="007A09F0" w:rsidP="007A09F0">
      <w:pPr>
        <w:pStyle w:val="Default"/>
        <w:numPr>
          <w:ilvl w:val="0"/>
          <w:numId w:val="19"/>
        </w:numPr>
      </w:pPr>
      <w:r>
        <w:t>Try a movement based activity with child to replace behavior</w:t>
      </w:r>
    </w:p>
    <w:p w:rsidR="007A09F0" w:rsidRDefault="007A09F0" w:rsidP="007A09F0">
      <w:pPr>
        <w:pStyle w:val="Default"/>
        <w:numPr>
          <w:ilvl w:val="0"/>
          <w:numId w:val="19"/>
        </w:numPr>
      </w:pPr>
      <w:r>
        <w:t>Bring awareness to child about their noises</w:t>
      </w:r>
    </w:p>
    <w:p w:rsidR="007A09F0" w:rsidRDefault="007A09F0" w:rsidP="007A09F0">
      <w:pPr>
        <w:pStyle w:val="Default"/>
        <w:numPr>
          <w:ilvl w:val="0"/>
          <w:numId w:val="19"/>
        </w:numPr>
      </w:pPr>
      <w:r>
        <w:t>Provide child with alternative activity such as chewing or sucking on foods</w:t>
      </w:r>
    </w:p>
    <w:p w:rsidR="007A09F0" w:rsidRDefault="007A09F0" w:rsidP="007A09F0">
      <w:pPr>
        <w:pStyle w:val="Default"/>
        <w:ind w:left="720"/>
      </w:pPr>
    </w:p>
    <w:p w:rsidR="007A09F0" w:rsidRDefault="007A09F0" w:rsidP="007A09F0">
      <w:pPr>
        <w:pStyle w:val="Default"/>
        <w:ind w:left="720"/>
      </w:pPr>
    </w:p>
    <w:p w:rsidR="007A09F0" w:rsidRDefault="007A09F0" w:rsidP="007A09F0">
      <w:pPr>
        <w:pStyle w:val="Default"/>
        <w:rPr>
          <w:b/>
          <w:u w:val="single"/>
        </w:rPr>
      </w:pPr>
      <w:r>
        <w:rPr>
          <w:b/>
        </w:rPr>
        <w:t xml:space="preserve">6.  </w:t>
      </w:r>
      <w:r w:rsidRPr="003E29BE">
        <w:rPr>
          <w:b/>
          <w:u w:val="single"/>
        </w:rPr>
        <w:t>Visual</w:t>
      </w:r>
    </w:p>
    <w:p w:rsidR="007A09F0" w:rsidRDefault="007A09F0" w:rsidP="007A09F0">
      <w:pPr>
        <w:pStyle w:val="Default"/>
        <w:rPr>
          <w:b/>
        </w:rPr>
      </w:pPr>
    </w:p>
    <w:p w:rsidR="007A09F0" w:rsidRDefault="007A09F0" w:rsidP="007A09F0">
      <w:pPr>
        <w:pStyle w:val="Default"/>
        <w:ind w:firstLine="360"/>
        <w:rPr>
          <w:b/>
        </w:rPr>
      </w:pPr>
      <w:r>
        <w:rPr>
          <w:b/>
        </w:rPr>
        <w:t>A.  Visual sensitivity and difficulty copying information to paper</w:t>
      </w:r>
    </w:p>
    <w:p w:rsidR="007A09F0" w:rsidRDefault="007A09F0" w:rsidP="007A09F0">
      <w:pPr>
        <w:pStyle w:val="Default"/>
        <w:numPr>
          <w:ilvl w:val="0"/>
          <w:numId w:val="20"/>
        </w:numPr>
      </w:pPr>
      <w:r>
        <w:t>Use natural lighting verses fluorescent lighting</w:t>
      </w:r>
    </w:p>
    <w:p w:rsidR="007A09F0" w:rsidRDefault="007A09F0" w:rsidP="007A09F0">
      <w:pPr>
        <w:pStyle w:val="Default"/>
        <w:numPr>
          <w:ilvl w:val="0"/>
          <w:numId w:val="20"/>
        </w:numPr>
      </w:pPr>
      <w:r>
        <w:t>Try using colored overlays on top of books/text</w:t>
      </w:r>
    </w:p>
    <w:p w:rsidR="007A09F0" w:rsidRDefault="007A09F0" w:rsidP="007A09F0">
      <w:pPr>
        <w:pStyle w:val="Default"/>
        <w:numPr>
          <w:ilvl w:val="0"/>
          <w:numId w:val="20"/>
        </w:numPr>
      </w:pPr>
      <w:r>
        <w:t>Provide student with colored paper to copy information on to</w:t>
      </w:r>
    </w:p>
    <w:p w:rsidR="007A09F0" w:rsidRDefault="007A09F0" w:rsidP="007A09F0">
      <w:pPr>
        <w:pStyle w:val="Default"/>
        <w:numPr>
          <w:ilvl w:val="0"/>
          <w:numId w:val="20"/>
        </w:numPr>
      </w:pPr>
      <w:r>
        <w:t>Use a variety of marker colors on white board to separate information</w:t>
      </w:r>
    </w:p>
    <w:p w:rsidR="007A09F0" w:rsidRDefault="007A09F0" w:rsidP="007A09F0">
      <w:pPr>
        <w:pStyle w:val="Default"/>
        <w:numPr>
          <w:ilvl w:val="0"/>
          <w:numId w:val="20"/>
        </w:numPr>
      </w:pPr>
      <w:r>
        <w:t>Provide student with desk copy of information being presented on board</w:t>
      </w:r>
    </w:p>
    <w:p w:rsidR="007A09F0" w:rsidRPr="008B1952" w:rsidRDefault="007A09F0" w:rsidP="007A09F0">
      <w:pPr>
        <w:pStyle w:val="Default"/>
        <w:numPr>
          <w:ilvl w:val="0"/>
          <w:numId w:val="20"/>
        </w:numPr>
        <w:rPr>
          <w:b/>
        </w:rPr>
      </w:pPr>
      <w:r>
        <w:t>Seat student so instruction is coming from their dominant side – especially for left handed students</w:t>
      </w:r>
    </w:p>
    <w:p w:rsidR="007A09F0" w:rsidRDefault="007A09F0" w:rsidP="007A09F0">
      <w:pPr>
        <w:pStyle w:val="Default"/>
        <w:numPr>
          <w:ilvl w:val="0"/>
          <w:numId w:val="20"/>
        </w:numPr>
      </w:pPr>
      <w:r>
        <w:t>Reduce glare by allowing students to wear items that shield their eyes, such as baseball hat, visor, etc.</w:t>
      </w:r>
    </w:p>
    <w:p w:rsidR="007A09F0" w:rsidRDefault="007A09F0" w:rsidP="007A09F0">
      <w:pPr>
        <w:pStyle w:val="Default"/>
        <w:numPr>
          <w:ilvl w:val="0"/>
          <w:numId w:val="20"/>
        </w:numPr>
      </w:pPr>
      <w:r>
        <w:t>Cover fluorescent lighting with various filters such as material covers, panels, paper, etc.</w:t>
      </w:r>
    </w:p>
    <w:p w:rsidR="007A09F0" w:rsidRDefault="007A09F0" w:rsidP="007A09F0">
      <w:pPr>
        <w:pStyle w:val="Default"/>
        <w:numPr>
          <w:ilvl w:val="0"/>
          <w:numId w:val="20"/>
        </w:numPr>
      </w:pPr>
      <w:r>
        <w:t>Use eye tracking type exercises such as brain gym movements, dot-to-dot activities, etc.</w:t>
      </w:r>
    </w:p>
    <w:p w:rsidR="007A09F0" w:rsidRDefault="007A09F0" w:rsidP="007A09F0">
      <w:pPr>
        <w:pStyle w:val="Default"/>
        <w:numPr>
          <w:ilvl w:val="0"/>
          <w:numId w:val="20"/>
        </w:numPr>
      </w:pPr>
      <w:r>
        <w:t>Use graph paper or turn paper sideways for math activities</w:t>
      </w:r>
    </w:p>
    <w:p w:rsidR="007A09F0" w:rsidRDefault="007A09F0" w:rsidP="007A09F0">
      <w:pPr>
        <w:pStyle w:val="Default"/>
        <w:numPr>
          <w:ilvl w:val="0"/>
          <w:numId w:val="20"/>
        </w:numPr>
      </w:pPr>
      <w:r>
        <w:t>Use colored window reading strips or block out a portion of the text with window guides</w:t>
      </w:r>
    </w:p>
    <w:p w:rsidR="007A09F0" w:rsidRPr="006610CC" w:rsidRDefault="007A09F0" w:rsidP="007A09F0">
      <w:pPr>
        <w:pStyle w:val="Default"/>
        <w:numPr>
          <w:ilvl w:val="0"/>
          <w:numId w:val="20"/>
        </w:numPr>
      </w:pPr>
      <w:r>
        <w:t>Use a ruler or straight edge for tracking</w:t>
      </w:r>
    </w:p>
    <w:p w:rsidR="007A09F0" w:rsidRDefault="007A09F0" w:rsidP="007A09F0">
      <w:pPr>
        <w:pStyle w:val="Default"/>
      </w:pPr>
    </w:p>
    <w:p w:rsidR="007A09F0" w:rsidRDefault="007A09F0" w:rsidP="007A09F0">
      <w:pPr>
        <w:pStyle w:val="Default"/>
        <w:rPr>
          <w:b/>
          <w:u w:val="single"/>
        </w:rPr>
      </w:pPr>
      <w:r>
        <w:rPr>
          <w:b/>
        </w:rPr>
        <w:t xml:space="preserve">7.  </w:t>
      </w:r>
      <w:r w:rsidR="00E23392" w:rsidRPr="00F94509">
        <w:rPr>
          <w:b/>
          <w:u w:val="single"/>
        </w:rPr>
        <w:t>Handwriting and Cutting</w:t>
      </w:r>
      <w:r w:rsidR="00E23392">
        <w:rPr>
          <w:b/>
        </w:rPr>
        <w:t xml:space="preserve"> </w:t>
      </w:r>
    </w:p>
    <w:p w:rsidR="007A09F0" w:rsidRDefault="007A09F0" w:rsidP="007A09F0">
      <w:pPr>
        <w:pStyle w:val="Default"/>
        <w:rPr>
          <w:b/>
        </w:rPr>
      </w:pPr>
    </w:p>
    <w:p w:rsidR="00E23392" w:rsidRPr="00F94509" w:rsidRDefault="00E23392" w:rsidP="00E23392">
      <w:pPr>
        <w:pStyle w:val="Default"/>
        <w:numPr>
          <w:ilvl w:val="0"/>
          <w:numId w:val="31"/>
        </w:numPr>
        <w:rPr>
          <w:b/>
        </w:rPr>
      </w:pPr>
      <w:r w:rsidRPr="00F94509">
        <w:rPr>
          <w:b/>
        </w:rPr>
        <w:t xml:space="preserve">Grasps – Delayed, Immature or Inefficient Grasp Patterns </w:t>
      </w:r>
    </w:p>
    <w:p w:rsidR="007A09F0" w:rsidRDefault="007A09F0" w:rsidP="00F94509">
      <w:pPr>
        <w:pStyle w:val="Default"/>
        <w:numPr>
          <w:ilvl w:val="1"/>
          <w:numId w:val="31"/>
        </w:numPr>
        <w:rPr>
          <w:b/>
        </w:rPr>
      </w:pPr>
      <w:r>
        <w:rPr>
          <w:b/>
        </w:rPr>
        <w:t>Writing Tools:</w:t>
      </w:r>
    </w:p>
    <w:p w:rsidR="007A09F0" w:rsidRPr="00F65822" w:rsidRDefault="007A09F0" w:rsidP="007A09F0">
      <w:pPr>
        <w:pStyle w:val="Default"/>
        <w:numPr>
          <w:ilvl w:val="0"/>
          <w:numId w:val="21"/>
        </w:numPr>
      </w:pPr>
      <w:r w:rsidRPr="005F125E">
        <w:rPr>
          <w:u w:val="single"/>
        </w:rPr>
        <w:t>#1 RECOMMENDATION:</w:t>
      </w:r>
      <w:r>
        <w:t xml:space="preserve">  Adjust chair and table to a height suitable to the student to best perform table top work – feet touching floor, table height just below child’s elbows – </w:t>
      </w:r>
      <w:r w:rsidRPr="00F65822">
        <w:rPr>
          <w:b/>
        </w:rPr>
        <w:t>(see Appendix A)</w:t>
      </w:r>
    </w:p>
    <w:p w:rsidR="007A09F0" w:rsidRDefault="007A09F0" w:rsidP="007A09F0">
      <w:pPr>
        <w:pStyle w:val="Default"/>
        <w:numPr>
          <w:ilvl w:val="0"/>
          <w:numId w:val="21"/>
        </w:numPr>
      </w:pPr>
      <w:r>
        <w:t xml:space="preserve">Encourage the child to use a proper (tripod) grasp – </w:t>
      </w:r>
      <w:r w:rsidRPr="00F65822">
        <w:rPr>
          <w:b/>
        </w:rPr>
        <w:t>(see Appendix C)</w:t>
      </w:r>
    </w:p>
    <w:p w:rsidR="007A09F0" w:rsidRDefault="007A09F0" w:rsidP="007A09F0">
      <w:pPr>
        <w:pStyle w:val="Default"/>
        <w:numPr>
          <w:ilvl w:val="0"/>
          <w:numId w:val="21"/>
        </w:numPr>
      </w:pPr>
      <w:r>
        <w:t>Provide tape guide for proper paper placement</w:t>
      </w:r>
    </w:p>
    <w:p w:rsidR="0088793E" w:rsidRDefault="007A09F0" w:rsidP="0088793E">
      <w:pPr>
        <w:pStyle w:val="Default"/>
        <w:numPr>
          <w:ilvl w:val="0"/>
          <w:numId w:val="21"/>
        </w:numPr>
      </w:pPr>
      <w:r>
        <w:t>Have child use a rubber band to pull pencil into web space (space be</w:t>
      </w:r>
      <w:r w:rsidR="002D375B">
        <w:t>tween index finger and thumb),</w:t>
      </w:r>
      <w:r>
        <w:t xml:space="preserve"> placing around their wrist and </w:t>
      </w:r>
      <w:r w:rsidR="002D375B">
        <w:t xml:space="preserve">the </w:t>
      </w:r>
      <w:r>
        <w:t>erase</w:t>
      </w:r>
      <w:r w:rsidR="002D375B">
        <w:t>r</w:t>
      </w:r>
      <w:r>
        <w:t xml:space="preserve"> end of pencil</w:t>
      </w:r>
    </w:p>
    <w:p w:rsidR="007A09F0" w:rsidRPr="00146364" w:rsidRDefault="007A09F0" w:rsidP="00146364">
      <w:pPr>
        <w:pStyle w:val="Default"/>
        <w:ind w:left="1800"/>
        <w:jc w:val="right"/>
        <w:rPr>
          <w:sz w:val="22"/>
          <w:szCs w:val="22"/>
        </w:rPr>
      </w:pPr>
      <w:bookmarkStart w:id="0" w:name="_GoBack"/>
      <w:bookmarkEnd w:id="0"/>
      <w:r>
        <w:rPr>
          <w:sz w:val="22"/>
          <w:szCs w:val="22"/>
        </w:rPr>
        <w:t>Page 7</w:t>
      </w:r>
    </w:p>
    <w:p w:rsidR="007A09F0" w:rsidRDefault="007A09F0" w:rsidP="007A09F0">
      <w:pPr>
        <w:pStyle w:val="Default"/>
        <w:numPr>
          <w:ilvl w:val="0"/>
          <w:numId w:val="21"/>
        </w:numPr>
      </w:pPr>
      <w:r>
        <w:lastRenderedPageBreak/>
        <w:t xml:space="preserve">Teach the child to change their immature or ineffective grasp by introducing an alternative grasp - </w:t>
      </w:r>
      <w:r w:rsidRPr="00701221">
        <w:rPr>
          <w:b/>
        </w:rPr>
        <w:t>(see Appendix D)</w:t>
      </w:r>
    </w:p>
    <w:p w:rsidR="007A09F0" w:rsidRDefault="007A09F0" w:rsidP="007A09F0">
      <w:pPr>
        <w:pStyle w:val="Default"/>
        <w:numPr>
          <w:ilvl w:val="0"/>
          <w:numId w:val="21"/>
        </w:numPr>
      </w:pPr>
      <w:r>
        <w:t>Access the school’s Assistive Technology kit to try a variety of pencil grips</w:t>
      </w:r>
    </w:p>
    <w:p w:rsidR="007A09F0" w:rsidRDefault="007A09F0" w:rsidP="007A09F0">
      <w:pPr>
        <w:pStyle w:val="Default"/>
        <w:numPr>
          <w:ilvl w:val="0"/>
          <w:numId w:val="21"/>
        </w:numPr>
      </w:pPr>
      <w:r>
        <w:t>Provide student with a slanted work surface such as a 2 to 3 inch 3-ring binder turned sideways</w:t>
      </w:r>
    </w:p>
    <w:p w:rsidR="007A09F0" w:rsidRDefault="007A09F0" w:rsidP="007A09F0">
      <w:pPr>
        <w:pStyle w:val="Default"/>
        <w:numPr>
          <w:ilvl w:val="0"/>
          <w:numId w:val="21"/>
        </w:numPr>
      </w:pPr>
      <w:r>
        <w:t>Have child complete activities on a vertical surface when possible such as taping paper on wall, easel, etc.</w:t>
      </w:r>
    </w:p>
    <w:p w:rsidR="007A09F0" w:rsidRDefault="00D23F3E" w:rsidP="007A09F0">
      <w:pPr>
        <w:pStyle w:val="Default"/>
        <w:numPr>
          <w:ilvl w:val="0"/>
          <w:numId w:val="21"/>
        </w:numPr>
      </w:pPr>
      <w:r>
        <w:t>U</w:t>
      </w:r>
      <w:r w:rsidR="007A09F0">
        <w:t>se a short pencil/crayon/chalk to encourage a tripod grasp</w:t>
      </w:r>
    </w:p>
    <w:p w:rsidR="007A09F0" w:rsidRDefault="007A09F0" w:rsidP="007A09F0">
      <w:pPr>
        <w:pStyle w:val="Default"/>
        <w:numPr>
          <w:ilvl w:val="0"/>
          <w:numId w:val="21"/>
        </w:numPr>
      </w:pPr>
      <w:r>
        <w:t>Have child hold a small object with their pinky and ring fingers while holding the pencil, such as balled up Kleenex, beads, marker covers, etc.</w:t>
      </w:r>
    </w:p>
    <w:p w:rsidR="007A09F0" w:rsidRDefault="007A09F0" w:rsidP="007A09F0">
      <w:pPr>
        <w:pStyle w:val="Default"/>
        <w:numPr>
          <w:ilvl w:val="0"/>
          <w:numId w:val="21"/>
        </w:numPr>
      </w:pPr>
      <w:r>
        <w:t>Wrap a rubber band around the lead end of pencil near tip for proper finger placement</w:t>
      </w:r>
    </w:p>
    <w:p w:rsidR="007A09F0" w:rsidRDefault="007A09F0" w:rsidP="007A09F0">
      <w:pPr>
        <w:pStyle w:val="Default"/>
        <w:numPr>
          <w:ilvl w:val="0"/>
          <w:numId w:val="21"/>
        </w:numPr>
      </w:pPr>
      <w:r>
        <w:t>Teach student an alternative grasp such as holding the pencil between the index and middle finger and thumb verses only index finger and thumb - *see appendix</w:t>
      </w:r>
    </w:p>
    <w:p w:rsidR="007A09F0" w:rsidRDefault="007A09F0" w:rsidP="007A09F0">
      <w:pPr>
        <w:pStyle w:val="Default"/>
        <w:numPr>
          <w:ilvl w:val="0"/>
          <w:numId w:val="21"/>
        </w:numPr>
      </w:pPr>
      <w:r>
        <w:t>Decrease the amount of writing to prevent hand fatigue</w:t>
      </w:r>
    </w:p>
    <w:p w:rsidR="007B7C2F" w:rsidRDefault="007B7C2F" w:rsidP="007B7C2F">
      <w:pPr>
        <w:pStyle w:val="Default"/>
      </w:pPr>
    </w:p>
    <w:p w:rsidR="007B7C2F" w:rsidRDefault="007B7C2F" w:rsidP="007B7C2F">
      <w:pPr>
        <w:pStyle w:val="Default"/>
      </w:pPr>
    </w:p>
    <w:tbl>
      <w:tblPr>
        <w:tblpPr w:leftFromText="180" w:rightFromText="180" w:vertAnchor="text" w:horzAnchor="margin" w:tblpXSpec="right" w:tblpY="30"/>
        <w:tblW w:w="93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91"/>
      </w:tblGrid>
      <w:tr w:rsidR="00146364" w:rsidTr="00146364">
        <w:trPr>
          <w:trHeight w:val="354"/>
        </w:trPr>
        <w:tc>
          <w:tcPr>
            <w:tcW w:w="9391" w:type="dxa"/>
          </w:tcPr>
          <w:p w:rsidR="00146364" w:rsidRPr="00CF6055" w:rsidRDefault="00146364" w:rsidP="00146364">
            <w:pPr>
              <w:pStyle w:val="Default"/>
              <w:rPr>
                <w:b/>
              </w:rPr>
            </w:pPr>
            <w:r w:rsidRPr="00CF6055">
              <w:rPr>
                <w:b/>
              </w:rPr>
              <w:t>Before engaging in writing tasks, take a few minutes to “warm up” the children’s hands:</w:t>
            </w:r>
          </w:p>
          <w:p w:rsidR="00146364" w:rsidRDefault="00146364" w:rsidP="00146364">
            <w:pPr>
              <w:pStyle w:val="Default"/>
              <w:numPr>
                <w:ilvl w:val="0"/>
                <w:numId w:val="24"/>
              </w:numPr>
            </w:pPr>
            <w:r>
              <w:t>Make large circles with arms in a forward then backward motion.</w:t>
            </w:r>
          </w:p>
          <w:p w:rsidR="00146364" w:rsidRDefault="00146364" w:rsidP="00146364">
            <w:pPr>
              <w:pStyle w:val="Default"/>
              <w:numPr>
                <w:ilvl w:val="0"/>
                <w:numId w:val="24"/>
              </w:numPr>
            </w:pPr>
            <w:r>
              <w:t>Extend arms forward with backs of hands together, and make slow circular motions.</w:t>
            </w:r>
          </w:p>
          <w:p w:rsidR="00146364" w:rsidRDefault="00146364" w:rsidP="00146364">
            <w:pPr>
              <w:pStyle w:val="Default"/>
              <w:numPr>
                <w:ilvl w:val="0"/>
                <w:numId w:val="24"/>
              </w:numPr>
            </w:pPr>
            <w:r>
              <w:t>Make a fist with both hands, tensing muscles of the whole arms and hands as hard as possible.  Hold for 3 seconds and release.  Do 5 times.</w:t>
            </w:r>
          </w:p>
          <w:p w:rsidR="00146364" w:rsidRDefault="00146364" w:rsidP="00146364">
            <w:pPr>
              <w:pStyle w:val="Default"/>
              <w:numPr>
                <w:ilvl w:val="0"/>
                <w:numId w:val="24"/>
              </w:numPr>
            </w:pPr>
            <w:r>
              <w:t>Crinkle up a sheet of newspaper into a ball with one hand, then unwrinkled and straighten it out as much as possible.  Repeat with other hand.</w:t>
            </w:r>
          </w:p>
          <w:p w:rsidR="00146364" w:rsidRDefault="00146364" w:rsidP="00146364">
            <w:pPr>
              <w:pStyle w:val="Default"/>
              <w:numPr>
                <w:ilvl w:val="0"/>
                <w:numId w:val="24"/>
              </w:numPr>
            </w:pPr>
            <w:r>
              <w:t>Place palm of one hand on the desk and raise each finger off the desk.  Repeat with the other hand.</w:t>
            </w:r>
          </w:p>
          <w:p w:rsidR="00146364" w:rsidRDefault="00146364" w:rsidP="00146364">
            <w:pPr>
              <w:pStyle w:val="Default"/>
              <w:numPr>
                <w:ilvl w:val="0"/>
                <w:numId w:val="24"/>
              </w:numPr>
            </w:pPr>
            <w:r>
              <w:t>Place a small object in the palm of one hand (paper clip, button, coin, etc.).  Using the fingers of that same hand only, move the object from the palm to the fingertips and place onto the desk.  Repeat with the other hand, or do the activity with both hands if possible.</w:t>
            </w:r>
          </w:p>
        </w:tc>
      </w:tr>
    </w:tbl>
    <w:p w:rsidR="007A09F0" w:rsidRDefault="007A09F0" w:rsidP="007A09F0">
      <w:pPr>
        <w:pStyle w:val="Default"/>
      </w:pPr>
      <w:r>
        <w:t xml:space="preserve">  </w:t>
      </w:r>
    </w:p>
    <w:p w:rsidR="007A09F0" w:rsidRDefault="007A09F0" w:rsidP="007A09F0">
      <w:pPr>
        <w:pStyle w:val="Default"/>
      </w:pPr>
    </w:p>
    <w:p w:rsidR="007A09F0" w:rsidRDefault="007A09F0" w:rsidP="007A09F0">
      <w:pPr>
        <w:pStyle w:val="Default"/>
      </w:pPr>
      <w:r>
        <w:t xml:space="preserve">   </w:t>
      </w:r>
      <w:r>
        <w:tab/>
        <w:t xml:space="preserve"> </w:t>
      </w: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A09F0" w:rsidRDefault="007A09F0" w:rsidP="007A09F0">
      <w:pPr>
        <w:pStyle w:val="Default"/>
      </w:pPr>
    </w:p>
    <w:p w:rsidR="007B7C2F" w:rsidRDefault="007B7C2F" w:rsidP="007A09F0">
      <w:pPr>
        <w:pStyle w:val="Default"/>
      </w:pPr>
    </w:p>
    <w:p w:rsidR="007A09F0" w:rsidRPr="007B7C2F" w:rsidRDefault="007A09F0" w:rsidP="007B7C2F">
      <w:pPr>
        <w:pStyle w:val="Default"/>
        <w:numPr>
          <w:ilvl w:val="1"/>
          <w:numId w:val="31"/>
        </w:numPr>
        <w:rPr>
          <w:b/>
        </w:rPr>
      </w:pPr>
      <w:r w:rsidRPr="007B7C2F">
        <w:rPr>
          <w:b/>
        </w:rPr>
        <w:t xml:space="preserve">  Scissors</w:t>
      </w:r>
    </w:p>
    <w:p w:rsidR="007A09F0" w:rsidRDefault="007A09F0" w:rsidP="007A09F0">
      <w:pPr>
        <w:pStyle w:val="Default"/>
        <w:numPr>
          <w:ilvl w:val="0"/>
          <w:numId w:val="22"/>
        </w:numPr>
      </w:pPr>
      <w:r>
        <w:t xml:space="preserve">Teach child to place scissor with thumb in small hole, index finger out (steering finger), and middle/ring fingers in large hole – </w:t>
      </w:r>
      <w:r w:rsidRPr="00701221">
        <w:rPr>
          <w:b/>
        </w:rPr>
        <w:t>(see Appendix E)</w:t>
      </w:r>
    </w:p>
    <w:p w:rsidR="007A09F0" w:rsidRDefault="007A09F0" w:rsidP="007A09F0">
      <w:pPr>
        <w:pStyle w:val="Default"/>
        <w:numPr>
          <w:ilvl w:val="0"/>
          <w:numId w:val="22"/>
        </w:numPr>
      </w:pPr>
      <w:r>
        <w:t>Place a piece of colored tape on the small hole for a visual guide for thumb placement</w:t>
      </w:r>
    </w:p>
    <w:p w:rsidR="007A09F0" w:rsidRDefault="007A09F0" w:rsidP="007A09F0">
      <w:pPr>
        <w:pStyle w:val="Default"/>
        <w:numPr>
          <w:ilvl w:val="0"/>
          <w:numId w:val="22"/>
        </w:numPr>
      </w:pPr>
      <w:r>
        <w:t>Teach child to cut vertically with thumbs of both hands pointed up toward the ceiling, elbows held at side of body – (</w:t>
      </w:r>
      <w:r w:rsidRPr="00701221">
        <w:rPr>
          <w:b/>
        </w:rPr>
        <w:t>see Appendix E)</w:t>
      </w:r>
    </w:p>
    <w:p w:rsidR="007A09F0" w:rsidRDefault="007A09F0" w:rsidP="007A09F0">
      <w:pPr>
        <w:pStyle w:val="Default"/>
        <w:numPr>
          <w:ilvl w:val="0"/>
          <w:numId w:val="22"/>
        </w:numPr>
      </w:pPr>
      <w:r>
        <w:t>Teach child to cut paper on side of cutting hand, vertically verses horizontally</w:t>
      </w:r>
    </w:p>
    <w:p w:rsidR="00146364" w:rsidRDefault="00146364" w:rsidP="00D23F3E">
      <w:pPr>
        <w:pStyle w:val="Default"/>
      </w:pPr>
    </w:p>
    <w:p w:rsidR="00AC1812" w:rsidRDefault="00AC1812" w:rsidP="00D23F3E">
      <w:pPr>
        <w:pStyle w:val="Default"/>
      </w:pPr>
    </w:p>
    <w:p w:rsidR="007A09F0" w:rsidRPr="00F65822" w:rsidRDefault="007A09F0" w:rsidP="007A09F0">
      <w:pPr>
        <w:pStyle w:val="Default"/>
        <w:ind w:left="1800"/>
        <w:jc w:val="right"/>
        <w:rPr>
          <w:sz w:val="22"/>
          <w:szCs w:val="22"/>
        </w:rPr>
      </w:pPr>
      <w:r>
        <w:rPr>
          <w:sz w:val="22"/>
          <w:szCs w:val="22"/>
        </w:rPr>
        <w:t>Page 8</w:t>
      </w:r>
    </w:p>
    <w:p w:rsidR="007A09F0" w:rsidRDefault="007A09F0" w:rsidP="007A09F0">
      <w:pPr>
        <w:pStyle w:val="Default"/>
        <w:jc w:val="right"/>
      </w:pPr>
    </w:p>
    <w:p w:rsidR="007A09F0" w:rsidRDefault="007A09F0" w:rsidP="007A09F0">
      <w:pPr>
        <w:pStyle w:val="Default"/>
        <w:numPr>
          <w:ilvl w:val="0"/>
          <w:numId w:val="22"/>
        </w:numPr>
      </w:pPr>
      <w:r>
        <w:lastRenderedPageBreak/>
        <w:t>Teach child to manipulate paper verses turning scissor</w:t>
      </w:r>
    </w:p>
    <w:p w:rsidR="007A09F0" w:rsidRDefault="007A09F0" w:rsidP="007A09F0">
      <w:pPr>
        <w:pStyle w:val="Default"/>
        <w:numPr>
          <w:ilvl w:val="0"/>
          <w:numId w:val="22"/>
        </w:numPr>
      </w:pPr>
      <w:r>
        <w:t>If the child’s desk is the appropriate height, have the child place elbows on the desk while cutting</w:t>
      </w:r>
    </w:p>
    <w:p w:rsidR="007A09F0" w:rsidRDefault="007A09F0" w:rsidP="007A09F0">
      <w:pPr>
        <w:pStyle w:val="Default"/>
        <w:numPr>
          <w:ilvl w:val="0"/>
          <w:numId w:val="22"/>
        </w:numPr>
      </w:pPr>
      <w:r>
        <w:t>If remaining on lines is difficult, trace over the outline to be cut with a thick black marker</w:t>
      </w:r>
    </w:p>
    <w:p w:rsidR="007A09F0" w:rsidRDefault="007A09F0" w:rsidP="007A09F0">
      <w:pPr>
        <w:pStyle w:val="Default"/>
        <w:numPr>
          <w:ilvl w:val="0"/>
          <w:numId w:val="22"/>
        </w:numPr>
      </w:pPr>
      <w:r>
        <w:t>Have the teacher cut around the shape to get rid of excess paper that may be hard for the child to manipulate</w:t>
      </w:r>
    </w:p>
    <w:p w:rsidR="007A09F0" w:rsidRDefault="007A09F0" w:rsidP="007A09F0">
      <w:pPr>
        <w:pStyle w:val="Default"/>
        <w:numPr>
          <w:ilvl w:val="0"/>
          <w:numId w:val="22"/>
        </w:numPr>
      </w:pPr>
      <w:r>
        <w:t>Make sure the child uses the tip of the scissor blades when cutting out curves, circles and smaller areas</w:t>
      </w:r>
    </w:p>
    <w:p w:rsidR="00F94509" w:rsidRDefault="00F94509" w:rsidP="00F94509">
      <w:pPr>
        <w:pStyle w:val="Default"/>
        <w:numPr>
          <w:ilvl w:val="0"/>
          <w:numId w:val="31"/>
        </w:numPr>
        <w:rPr>
          <w:b/>
        </w:rPr>
      </w:pPr>
      <w:r w:rsidRPr="00F94509">
        <w:rPr>
          <w:b/>
        </w:rPr>
        <w:t xml:space="preserve"> </w:t>
      </w:r>
      <w:r>
        <w:rPr>
          <w:b/>
        </w:rPr>
        <w:t>Legibility</w:t>
      </w:r>
    </w:p>
    <w:p w:rsidR="00146364" w:rsidRDefault="00146364" w:rsidP="00F94509">
      <w:pPr>
        <w:pStyle w:val="Default"/>
        <w:numPr>
          <w:ilvl w:val="0"/>
          <w:numId w:val="34"/>
        </w:numPr>
      </w:pPr>
      <w:r w:rsidRPr="005F125E">
        <w:rPr>
          <w:u w:val="single"/>
        </w:rPr>
        <w:t>#1 RECOMMENDATION:</w:t>
      </w:r>
      <w:r>
        <w:t xml:space="preserve">  Reference proper posture and paper positioning samples in Appendix section – Appendix A and Appendix B</w:t>
      </w:r>
    </w:p>
    <w:p w:rsidR="007A09F0" w:rsidRDefault="00F94509" w:rsidP="00F94509">
      <w:pPr>
        <w:pStyle w:val="Default"/>
        <w:numPr>
          <w:ilvl w:val="0"/>
          <w:numId w:val="34"/>
        </w:numPr>
      </w:pPr>
      <w:r>
        <w:t>Use double-lined paper, Handwriting Without Tears recommended paper</w:t>
      </w:r>
    </w:p>
    <w:p w:rsidR="00F94509" w:rsidRDefault="00F94509" w:rsidP="00F94509">
      <w:pPr>
        <w:pStyle w:val="Default"/>
        <w:numPr>
          <w:ilvl w:val="0"/>
          <w:numId w:val="34"/>
        </w:numPr>
      </w:pPr>
      <w:r>
        <w:t>Use a slanted surface such as a 3-ring binder turned sideways or slant board</w:t>
      </w:r>
    </w:p>
    <w:p w:rsidR="00F94509" w:rsidRDefault="00F94509" w:rsidP="00F94509">
      <w:pPr>
        <w:pStyle w:val="Default"/>
        <w:numPr>
          <w:ilvl w:val="0"/>
          <w:numId w:val="34"/>
        </w:numPr>
      </w:pPr>
      <w:r>
        <w:t>Have student use every other writing line to increase readability and decrease line confusion</w:t>
      </w:r>
    </w:p>
    <w:p w:rsidR="00F94509" w:rsidRDefault="00F94509" w:rsidP="00F94509">
      <w:pPr>
        <w:pStyle w:val="Default"/>
        <w:numPr>
          <w:ilvl w:val="0"/>
          <w:numId w:val="34"/>
        </w:numPr>
      </w:pPr>
      <w:r>
        <w:t>Use narrow lined paper verses wide lined</w:t>
      </w:r>
    </w:p>
    <w:p w:rsidR="00F94509" w:rsidRDefault="00F94509" w:rsidP="00F94509">
      <w:pPr>
        <w:pStyle w:val="Default"/>
        <w:numPr>
          <w:ilvl w:val="0"/>
          <w:numId w:val="34"/>
        </w:numPr>
      </w:pPr>
      <w:r>
        <w:t>Use colored paper when creating worksheets to decrease glare and contrast</w:t>
      </w:r>
    </w:p>
    <w:p w:rsidR="00AC1812" w:rsidRDefault="00F94509" w:rsidP="00AC1812">
      <w:pPr>
        <w:pStyle w:val="Default"/>
        <w:numPr>
          <w:ilvl w:val="0"/>
          <w:numId w:val="34"/>
        </w:numPr>
      </w:pPr>
      <w:r>
        <w:t>Use colored lines for visual cues (highlight bottom lines) or highlight the space between lines to indicate where student should write</w:t>
      </w:r>
    </w:p>
    <w:p w:rsidR="00AC1812" w:rsidRDefault="00AC1812" w:rsidP="00AC1812">
      <w:pPr>
        <w:pStyle w:val="Default"/>
        <w:numPr>
          <w:ilvl w:val="0"/>
          <w:numId w:val="34"/>
        </w:numPr>
      </w:pPr>
      <w:r>
        <w:t>Use a weighted pencil or add a weight to a standard pencil to increase pressure</w:t>
      </w:r>
    </w:p>
    <w:p w:rsidR="00F94509" w:rsidRDefault="00F94509" w:rsidP="00F94509">
      <w:pPr>
        <w:pStyle w:val="Default"/>
        <w:numPr>
          <w:ilvl w:val="0"/>
          <w:numId w:val="34"/>
        </w:numPr>
      </w:pPr>
      <w:r>
        <w:t xml:space="preserve">Create word shape worksheets to practice writing skills – go to </w:t>
      </w:r>
      <w:r w:rsidRPr="00AC1812">
        <w:rPr>
          <w:b/>
        </w:rPr>
        <w:t>atozteacherstuff.com</w:t>
      </w:r>
      <w:r>
        <w:t xml:space="preserve"> </w:t>
      </w:r>
    </w:p>
    <w:p w:rsidR="007B7C2F" w:rsidRDefault="00F94509" w:rsidP="007B7C2F">
      <w:pPr>
        <w:pStyle w:val="Default"/>
        <w:numPr>
          <w:ilvl w:val="0"/>
          <w:numId w:val="34"/>
        </w:numPr>
      </w:pPr>
      <w:r>
        <w:t>Use Handwriting Without Tears font (on all district computers) to create letter/word writing worksheets that provide sizing boxes and starting dots</w:t>
      </w:r>
    </w:p>
    <w:p w:rsidR="007B7C2F" w:rsidRDefault="007B7C2F" w:rsidP="007B7C2F">
      <w:pPr>
        <w:pStyle w:val="Default"/>
        <w:numPr>
          <w:ilvl w:val="0"/>
          <w:numId w:val="34"/>
        </w:numPr>
      </w:pPr>
      <w:r>
        <w:t>Use handwriting based multi-sensory activities</w:t>
      </w:r>
    </w:p>
    <w:p w:rsidR="007B7C2F" w:rsidRDefault="007B7C2F" w:rsidP="007B7C2F">
      <w:pPr>
        <w:pStyle w:val="Default"/>
        <w:numPr>
          <w:ilvl w:val="1"/>
          <w:numId w:val="34"/>
        </w:numPr>
      </w:pPr>
      <w:r>
        <w:t>Place a visual cue (smiley face, dot, etc.) in the upper left hand corner of writing paper as a cue to student where to start letters</w:t>
      </w:r>
    </w:p>
    <w:p w:rsidR="007B7C2F" w:rsidRDefault="007B7C2F" w:rsidP="007B7C2F">
      <w:pPr>
        <w:pStyle w:val="Default"/>
        <w:numPr>
          <w:ilvl w:val="1"/>
          <w:numId w:val="34"/>
        </w:numPr>
      </w:pPr>
      <w:r>
        <w:t>Use the wet, dry, try approach to teaching</w:t>
      </w:r>
    </w:p>
    <w:p w:rsidR="007B7C2F" w:rsidRDefault="007B7C2F" w:rsidP="007B7C2F">
      <w:pPr>
        <w:pStyle w:val="Default"/>
        <w:numPr>
          <w:ilvl w:val="1"/>
          <w:numId w:val="34"/>
        </w:numPr>
      </w:pPr>
      <w:r>
        <w:t>Use roll-a-dough or play dough to form letters</w:t>
      </w:r>
    </w:p>
    <w:p w:rsidR="007B7C2F" w:rsidRDefault="007B7C2F" w:rsidP="007B7C2F">
      <w:pPr>
        <w:pStyle w:val="Default"/>
        <w:numPr>
          <w:ilvl w:val="1"/>
          <w:numId w:val="34"/>
        </w:numPr>
      </w:pPr>
      <w:r>
        <w:t xml:space="preserve">Color in a picture by writing one letter repeatedly </w:t>
      </w:r>
    </w:p>
    <w:p w:rsidR="007B7C2F" w:rsidRDefault="007B7C2F" w:rsidP="007B7C2F">
      <w:pPr>
        <w:pStyle w:val="Default"/>
        <w:numPr>
          <w:ilvl w:val="1"/>
          <w:numId w:val="34"/>
        </w:numPr>
      </w:pPr>
      <w:r>
        <w:t>Use the “trace and do” approach for letter formation</w:t>
      </w:r>
    </w:p>
    <w:p w:rsidR="007B7C2F" w:rsidRDefault="007B7C2F" w:rsidP="007B7C2F">
      <w:pPr>
        <w:pStyle w:val="Default"/>
        <w:numPr>
          <w:ilvl w:val="1"/>
          <w:numId w:val="34"/>
        </w:numPr>
      </w:pPr>
      <w:r>
        <w:t>Check your school’s Assistive Technology kit for “reversal rulers” package</w:t>
      </w:r>
    </w:p>
    <w:p w:rsidR="007B7C2F" w:rsidRDefault="007B7C2F" w:rsidP="007B7C2F">
      <w:pPr>
        <w:pStyle w:val="Default"/>
        <w:numPr>
          <w:ilvl w:val="1"/>
          <w:numId w:val="34"/>
        </w:numPr>
      </w:pPr>
      <w:r>
        <w:t>Use Handwriting Without Tears font with arrows for proper directional orientation as practice letter sheets</w:t>
      </w:r>
    </w:p>
    <w:p w:rsidR="007B7C2F" w:rsidRDefault="007B7C2F" w:rsidP="007B7C2F">
      <w:pPr>
        <w:pStyle w:val="Default"/>
        <w:numPr>
          <w:ilvl w:val="0"/>
          <w:numId w:val="34"/>
        </w:numPr>
      </w:pPr>
      <w:r>
        <w:t>Allow extra time for writing assignments with a focus on legibility verses neatness</w:t>
      </w:r>
    </w:p>
    <w:p w:rsidR="007B7C2F" w:rsidRDefault="007B7C2F" w:rsidP="007B7C2F">
      <w:pPr>
        <w:pStyle w:val="Default"/>
        <w:numPr>
          <w:ilvl w:val="0"/>
          <w:numId w:val="34"/>
        </w:numPr>
      </w:pPr>
      <w:r>
        <w:t>Test orally, use multiple choice, or use one-word answer blanks to decrease amount of writing and hand fatigue</w:t>
      </w:r>
    </w:p>
    <w:p w:rsidR="007A09F0" w:rsidRDefault="007A09F0" w:rsidP="007A09F0">
      <w:pPr>
        <w:pStyle w:val="Default"/>
        <w:ind w:left="1440"/>
      </w:pPr>
    </w:p>
    <w:p w:rsidR="00615DA7" w:rsidRDefault="00615DA7" w:rsidP="007A09F0">
      <w:pPr>
        <w:pStyle w:val="Default"/>
        <w:ind w:left="1440"/>
      </w:pPr>
    </w:p>
    <w:p w:rsidR="00615DA7" w:rsidRDefault="00615DA7" w:rsidP="00615DA7">
      <w:pPr>
        <w:pStyle w:val="Default"/>
        <w:numPr>
          <w:ilvl w:val="0"/>
          <w:numId w:val="31"/>
        </w:numPr>
        <w:rPr>
          <w:b/>
        </w:rPr>
      </w:pPr>
      <w:r>
        <w:rPr>
          <w:b/>
        </w:rPr>
        <w:t>Reversals</w:t>
      </w:r>
    </w:p>
    <w:p w:rsidR="00615DA7" w:rsidRDefault="00AC1812" w:rsidP="00D56E09">
      <w:pPr>
        <w:pStyle w:val="Default"/>
        <w:numPr>
          <w:ilvl w:val="0"/>
          <w:numId w:val="37"/>
        </w:numPr>
      </w:pPr>
      <w:r>
        <w:t>Provide a letter strip for visual cues – stress that “b” comes before “d”</w:t>
      </w:r>
    </w:p>
    <w:p w:rsidR="00AC1812" w:rsidRDefault="00AC1812" w:rsidP="00D56E09">
      <w:pPr>
        <w:pStyle w:val="Default"/>
        <w:numPr>
          <w:ilvl w:val="0"/>
          <w:numId w:val="37"/>
        </w:numPr>
      </w:pPr>
      <w:r>
        <w:t>Say that the lowercase “b” is the bottom half of the uppercase “B”</w:t>
      </w:r>
    </w:p>
    <w:p w:rsidR="00AC1812" w:rsidRDefault="00AC1812" w:rsidP="00AC1812">
      <w:pPr>
        <w:pStyle w:val="Default"/>
        <w:ind w:left="1800"/>
        <w:jc w:val="center"/>
        <w:rPr>
          <w:sz w:val="22"/>
          <w:szCs w:val="22"/>
        </w:rPr>
      </w:pPr>
      <w:r>
        <w:rPr>
          <w:sz w:val="22"/>
          <w:szCs w:val="22"/>
        </w:rPr>
        <w:t xml:space="preserve">                                                                                                                                            </w:t>
      </w:r>
    </w:p>
    <w:p w:rsidR="00AC1812" w:rsidRDefault="00AC1812" w:rsidP="00AC1812">
      <w:pPr>
        <w:pStyle w:val="Default"/>
        <w:ind w:left="1800"/>
        <w:jc w:val="cente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A51D7">
        <w:rPr>
          <w:sz w:val="22"/>
          <w:szCs w:val="22"/>
        </w:rPr>
        <w:t>Page 9</w:t>
      </w:r>
    </w:p>
    <w:p w:rsidR="00AC1812" w:rsidRDefault="00AC1812" w:rsidP="00D56E09">
      <w:pPr>
        <w:pStyle w:val="Default"/>
        <w:numPr>
          <w:ilvl w:val="0"/>
          <w:numId w:val="37"/>
        </w:numPr>
      </w:pPr>
      <w:r>
        <w:lastRenderedPageBreak/>
        <w:t>Say that “b” is the first letter in baseball – so make the bat (a vertical line down) and then the ball at the bottom</w:t>
      </w:r>
    </w:p>
    <w:p w:rsidR="00AC1812" w:rsidRDefault="00AC1812" w:rsidP="00D56E09">
      <w:pPr>
        <w:pStyle w:val="Default"/>
        <w:numPr>
          <w:ilvl w:val="0"/>
          <w:numId w:val="37"/>
        </w:numPr>
      </w:pPr>
      <w:r>
        <w:t>Draw pictures using the letters “b” for bat/ball and “d” for dog:</w:t>
      </w:r>
    </w:p>
    <w:p w:rsidR="00AC1812" w:rsidRDefault="00AC1812" w:rsidP="00AC1812">
      <w:pPr>
        <w:pStyle w:val="Default"/>
        <w:numPr>
          <w:ilvl w:val="1"/>
          <w:numId w:val="37"/>
        </w:numPr>
      </w:pPr>
      <w:r>
        <w:t>“b” looks like a bat with a ball stuck to its right side – so draw a cricket bat and a red cricket ball</w:t>
      </w:r>
    </w:p>
    <w:p w:rsidR="00AC1812" w:rsidRDefault="00AC1812" w:rsidP="00AC1812">
      <w:pPr>
        <w:pStyle w:val="Default"/>
        <w:numPr>
          <w:ilvl w:val="1"/>
          <w:numId w:val="37"/>
        </w:numPr>
      </w:pPr>
      <w:r>
        <w:t>“d” looks like a dog with its tail up behind him – start “d” by drawing a dog body then its tail going up</w:t>
      </w:r>
    </w:p>
    <w:p w:rsidR="00AC1812" w:rsidRDefault="00AC1812" w:rsidP="00AC1812">
      <w:pPr>
        <w:pStyle w:val="Default"/>
        <w:numPr>
          <w:ilvl w:val="1"/>
          <w:numId w:val="37"/>
        </w:numPr>
      </w:pPr>
      <w:r>
        <w:t>Give the cue that “d” is a magic “c” letter – so start with a magic “c” and add the big line</w:t>
      </w:r>
    </w:p>
    <w:p w:rsidR="00AC1812" w:rsidRDefault="00AC1812" w:rsidP="00AC1812">
      <w:pPr>
        <w:pStyle w:val="Default"/>
        <w:numPr>
          <w:ilvl w:val="0"/>
          <w:numId w:val="37"/>
        </w:numPr>
      </w:pPr>
      <w:r>
        <w:t>Play games using letter dice and laminated word cards</w:t>
      </w:r>
    </w:p>
    <w:p w:rsidR="00AC1812" w:rsidRDefault="00AC1812" w:rsidP="00AC1812">
      <w:pPr>
        <w:pStyle w:val="Default"/>
        <w:numPr>
          <w:ilvl w:val="1"/>
          <w:numId w:val="37"/>
        </w:numPr>
      </w:pPr>
      <w:r>
        <w:t>Throw dice and find a word card that does NOT end in that letter</w:t>
      </w:r>
    </w:p>
    <w:p w:rsidR="00AC1812" w:rsidRDefault="00AC1812" w:rsidP="00AC1812">
      <w:pPr>
        <w:pStyle w:val="Default"/>
        <w:numPr>
          <w:ilvl w:val="1"/>
          <w:numId w:val="37"/>
        </w:numPr>
      </w:pPr>
      <w:r>
        <w:t>Throw dice and find word ending with that letter</w:t>
      </w:r>
    </w:p>
    <w:p w:rsidR="00AC1812" w:rsidRDefault="00AC1812" w:rsidP="00AC1812">
      <w:pPr>
        <w:pStyle w:val="Default"/>
        <w:numPr>
          <w:ilvl w:val="1"/>
          <w:numId w:val="37"/>
        </w:numPr>
      </w:pPr>
      <w:r>
        <w:t>Compare differences in similar words</w:t>
      </w:r>
    </w:p>
    <w:p w:rsidR="00E919D3" w:rsidRDefault="00AC1812" w:rsidP="00E919D3">
      <w:pPr>
        <w:pStyle w:val="Default"/>
        <w:numPr>
          <w:ilvl w:val="1"/>
          <w:numId w:val="37"/>
        </w:numPr>
      </w:pPr>
      <w:r>
        <w:t>Color letter in with marker on laminated word card</w:t>
      </w:r>
    </w:p>
    <w:p w:rsidR="00E919D3" w:rsidRDefault="00E919D3" w:rsidP="00E919D3">
      <w:pPr>
        <w:pStyle w:val="Default"/>
        <w:numPr>
          <w:ilvl w:val="0"/>
          <w:numId w:val="37"/>
        </w:numPr>
      </w:pPr>
      <w:r>
        <w:t>Check your school’s Assistive Technology kit for “reversal rulers” package</w:t>
      </w:r>
    </w:p>
    <w:p w:rsidR="00E919D3" w:rsidRDefault="00E919D3" w:rsidP="00E919D3">
      <w:pPr>
        <w:pStyle w:val="Default"/>
        <w:numPr>
          <w:ilvl w:val="0"/>
          <w:numId w:val="37"/>
        </w:numPr>
      </w:pPr>
      <w:r>
        <w:t>Practice activities to reinforce awareness of left/right directionality (like Hokey Pokey or Simon Says)</w:t>
      </w:r>
    </w:p>
    <w:p w:rsidR="00E919D3" w:rsidRDefault="00E919D3" w:rsidP="00E919D3">
      <w:pPr>
        <w:pStyle w:val="Default"/>
        <w:numPr>
          <w:ilvl w:val="0"/>
          <w:numId w:val="37"/>
        </w:numPr>
      </w:pPr>
      <w:r>
        <w:t>Do a letter sort using plastic or magnetic letters – talk about straight lines and curves to describe letter formation</w:t>
      </w:r>
    </w:p>
    <w:p w:rsidR="00E919D3" w:rsidRDefault="00E919D3" w:rsidP="00E919D3">
      <w:pPr>
        <w:pStyle w:val="Default"/>
        <w:numPr>
          <w:ilvl w:val="0"/>
          <w:numId w:val="37"/>
        </w:numPr>
      </w:pPr>
      <w:r>
        <w:t>Go to websites that promote correction of reversals such as</w:t>
      </w:r>
    </w:p>
    <w:p w:rsidR="00E919D3" w:rsidRDefault="002D375B" w:rsidP="00E919D3">
      <w:pPr>
        <w:pStyle w:val="Default"/>
        <w:numPr>
          <w:ilvl w:val="1"/>
          <w:numId w:val="37"/>
        </w:numPr>
      </w:pPr>
      <w:hyperlink r:id="rId8" w:history="1">
        <w:r w:rsidR="00E919D3" w:rsidRPr="00B0540E">
          <w:rPr>
            <w:rStyle w:val="Hyperlink"/>
          </w:rPr>
          <w:t>http://practicalpages.wordpress.com</w:t>
        </w:r>
      </w:hyperlink>
    </w:p>
    <w:p w:rsidR="00E919D3" w:rsidRDefault="00E919D3" w:rsidP="00FE3163">
      <w:pPr>
        <w:pStyle w:val="Default"/>
        <w:ind w:left="2520"/>
      </w:pPr>
    </w:p>
    <w:p w:rsidR="00615DA7" w:rsidRDefault="00615DA7" w:rsidP="00E919D3">
      <w:pPr>
        <w:pStyle w:val="Default"/>
      </w:pPr>
    </w:p>
    <w:p w:rsidR="00615DA7" w:rsidRDefault="00615DA7" w:rsidP="007A09F0">
      <w:pPr>
        <w:pStyle w:val="Default"/>
        <w:ind w:left="1440"/>
      </w:pPr>
    </w:p>
    <w:p w:rsidR="007A09F0" w:rsidRDefault="007A09F0" w:rsidP="007A09F0">
      <w:pPr>
        <w:pStyle w:val="Default"/>
        <w:rPr>
          <w:b/>
          <w:u w:val="single"/>
        </w:rPr>
      </w:pPr>
      <w:r w:rsidRPr="00AF0C37">
        <w:rPr>
          <w:b/>
        </w:rPr>
        <w:t xml:space="preserve">8.  </w:t>
      </w:r>
      <w:r>
        <w:rPr>
          <w:b/>
          <w:u w:val="single"/>
        </w:rPr>
        <w:t>Attention</w:t>
      </w:r>
    </w:p>
    <w:p w:rsidR="007A09F0" w:rsidRDefault="007A09F0" w:rsidP="007A09F0">
      <w:pPr>
        <w:pStyle w:val="Default"/>
        <w:rPr>
          <w:b/>
          <w:u w:val="single"/>
        </w:rPr>
      </w:pPr>
    </w:p>
    <w:p w:rsidR="007A09F0" w:rsidRPr="00677C1D" w:rsidRDefault="007A09F0" w:rsidP="007A09F0">
      <w:pPr>
        <w:pStyle w:val="Default"/>
        <w:rPr>
          <w:b/>
        </w:rPr>
      </w:pPr>
      <w:r>
        <w:tab/>
      </w:r>
      <w:r w:rsidRPr="00677C1D">
        <w:rPr>
          <w:b/>
        </w:rPr>
        <w:t>A.</w:t>
      </w:r>
      <w:r>
        <w:rPr>
          <w:b/>
        </w:rPr>
        <w:t xml:space="preserve"> </w:t>
      </w:r>
      <w:r w:rsidRPr="00677C1D">
        <w:rPr>
          <w:b/>
        </w:rPr>
        <w:t xml:space="preserve"> Distractibility</w:t>
      </w:r>
    </w:p>
    <w:p w:rsidR="007A09F0" w:rsidRDefault="007A09F0" w:rsidP="007A09F0">
      <w:pPr>
        <w:pStyle w:val="Default"/>
        <w:numPr>
          <w:ilvl w:val="0"/>
          <w:numId w:val="23"/>
        </w:numPr>
      </w:pPr>
      <w:r>
        <w:t>Decrease environmental distractions by minimizing clutter in the classroom</w:t>
      </w:r>
    </w:p>
    <w:p w:rsidR="007A09F0" w:rsidRDefault="007A09F0" w:rsidP="007A09F0">
      <w:pPr>
        <w:pStyle w:val="Default"/>
        <w:numPr>
          <w:ilvl w:val="0"/>
          <w:numId w:val="23"/>
        </w:numPr>
      </w:pPr>
      <w:r>
        <w:t>Close classroom windows and doors during work periods to decrease outside noises and movement</w:t>
      </w:r>
    </w:p>
    <w:p w:rsidR="007A09F0" w:rsidRDefault="007A09F0" w:rsidP="007A09F0">
      <w:pPr>
        <w:pStyle w:val="Default"/>
        <w:numPr>
          <w:ilvl w:val="0"/>
          <w:numId w:val="23"/>
        </w:numPr>
      </w:pPr>
      <w:r>
        <w:t>Seat child away from windows and doors to minimize outside stimuli</w:t>
      </w:r>
    </w:p>
    <w:p w:rsidR="007A09F0" w:rsidRDefault="007A09F0" w:rsidP="007A09F0">
      <w:pPr>
        <w:pStyle w:val="Default"/>
        <w:numPr>
          <w:ilvl w:val="0"/>
          <w:numId w:val="23"/>
        </w:numPr>
      </w:pPr>
      <w:r>
        <w:t>Have child sit near the teacher so when he/she needs to focus the teacher can easily cue him/he</w:t>
      </w:r>
    </w:p>
    <w:p w:rsidR="007A09F0" w:rsidRDefault="007A09F0" w:rsidP="007A09F0">
      <w:pPr>
        <w:pStyle w:val="Default"/>
        <w:numPr>
          <w:ilvl w:val="0"/>
          <w:numId w:val="23"/>
        </w:numPr>
      </w:pPr>
      <w:r>
        <w:t>Use simple cues and less words when giving verbal directions</w:t>
      </w:r>
    </w:p>
    <w:p w:rsidR="007A09F0" w:rsidRDefault="007A09F0" w:rsidP="007A09F0">
      <w:pPr>
        <w:pStyle w:val="Default"/>
        <w:numPr>
          <w:ilvl w:val="0"/>
          <w:numId w:val="23"/>
        </w:numPr>
      </w:pPr>
      <w:r>
        <w:t>Stand close to the child when instructing – and when needed, place hands on child’s shoulders, giving slight downward pressure before giving instructions</w:t>
      </w:r>
    </w:p>
    <w:p w:rsidR="007A09F0" w:rsidRDefault="007A09F0" w:rsidP="007A09F0">
      <w:pPr>
        <w:pStyle w:val="Default"/>
        <w:numPr>
          <w:ilvl w:val="0"/>
          <w:numId w:val="23"/>
        </w:numPr>
      </w:pPr>
      <w:r>
        <w:t>Use a study carrel around child’s desk</w:t>
      </w:r>
    </w:p>
    <w:p w:rsidR="007A09F0" w:rsidRDefault="007A09F0" w:rsidP="007A09F0">
      <w:pPr>
        <w:pStyle w:val="Default"/>
        <w:numPr>
          <w:ilvl w:val="0"/>
          <w:numId w:val="23"/>
        </w:numPr>
      </w:pPr>
      <w:r>
        <w:t>Allow child to use headphones while doing work requiring extra concentration</w:t>
      </w:r>
    </w:p>
    <w:p w:rsidR="007A09F0" w:rsidRDefault="007A09F0" w:rsidP="007A09F0">
      <w:pPr>
        <w:pStyle w:val="Default"/>
        <w:numPr>
          <w:ilvl w:val="0"/>
          <w:numId w:val="23"/>
        </w:numPr>
      </w:pPr>
      <w:r>
        <w:t>Give child small increments of work with breaks in between to help them remain focused</w:t>
      </w:r>
    </w:p>
    <w:p w:rsidR="00D23F3E" w:rsidRDefault="007A09F0" w:rsidP="008232DE">
      <w:pPr>
        <w:pStyle w:val="Default"/>
        <w:numPr>
          <w:ilvl w:val="0"/>
          <w:numId w:val="23"/>
        </w:numPr>
      </w:pPr>
      <w:r>
        <w:t>Allow movement breaks such as using child as the teacher’s helper when passing out papers, etc.</w:t>
      </w:r>
      <w:r w:rsidR="00D23F3E" w:rsidRPr="008232DE">
        <w:rPr>
          <w:sz w:val="22"/>
          <w:szCs w:val="22"/>
        </w:rPr>
        <w:t xml:space="preserve">                                                                                                                                             </w:t>
      </w:r>
    </w:p>
    <w:p w:rsidR="00D23F3E" w:rsidRDefault="007A09F0" w:rsidP="00D23F3E">
      <w:pPr>
        <w:pStyle w:val="Default"/>
        <w:numPr>
          <w:ilvl w:val="0"/>
          <w:numId w:val="23"/>
        </w:numPr>
      </w:pPr>
      <w:r>
        <w:t>Incorporate music i</w:t>
      </w:r>
      <w:r w:rsidR="00D23F3E">
        <w:t>nto activities whenever possible</w:t>
      </w:r>
    </w:p>
    <w:p w:rsidR="007A09F0" w:rsidRDefault="007A09F0" w:rsidP="007A09F0">
      <w:pPr>
        <w:pStyle w:val="Default"/>
        <w:numPr>
          <w:ilvl w:val="0"/>
          <w:numId w:val="23"/>
        </w:numPr>
      </w:pPr>
      <w:r>
        <w:t>Place band between chair legs for child to use to kick, move with feet to alert body</w:t>
      </w:r>
    </w:p>
    <w:p w:rsidR="007A09F0" w:rsidRPr="00E919D3" w:rsidRDefault="00E919D3" w:rsidP="00E919D3">
      <w:pPr>
        <w:pStyle w:val="Default"/>
        <w:ind w:left="1800"/>
        <w:jc w:val="center"/>
        <w:rPr>
          <w:sz w:val="32"/>
          <w:szCs w:val="32"/>
        </w:rPr>
      </w:pPr>
      <w:r>
        <w:rPr>
          <w:sz w:val="22"/>
          <w:szCs w:val="22"/>
        </w:rPr>
        <w:t xml:space="preserve">                                                                                                                                                     Page 10</w:t>
      </w:r>
    </w:p>
    <w:p w:rsidR="007A09F0" w:rsidRPr="00A133D7" w:rsidRDefault="007A09F0" w:rsidP="007A09F0">
      <w:pPr>
        <w:pStyle w:val="Default"/>
        <w:rPr>
          <w:b/>
        </w:rPr>
      </w:pPr>
      <w:r w:rsidRPr="00A133D7">
        <w:rPr>
          <w:b/>
        </w:rPr>
        <w:lastRenderedPageBreak/>
        <w:t xml:space="preserve">             B.  Organization</w:t>
      </w:r>
    </w:p>
    <w:p w:rsidR="007A09F0" w:rsidRDefault="007A09F0" w:rsidP="007A09F0">
      <w:pPr>
        <w:pStyle w:val="Default"/>
        <w:numPr>
          <w:ilvl w:val="0"/>
          <w:numId w:val="25"/>
        </w:numPr>
      </w:pPr>
      <w:r>
        <w:t>Color code information by using a binder with separate colored folders inside for each subject, take home materials, etc.</w:t>
      </w:r>
    </w:p>
    <w:p w:rsidR="007A09F0" w:rsidRDefault="007A09F0" w:rsidP="007A09F0">
      <w:pPr>
        <w:pStyle w:val="Default"/>
        <w:numPr>
          <w:ilvl w:val="0"/>
          <w:numId w:val="25"/>
        </w:numPr>
      </w:pPr>
      <w:r>
        <w:t>Use picture or word schedules that list the child’s daily routine</w:t>
      </w:r>
    </w:p>
    <w:p w:rsidR="007A09F0" w:rsidRDefault="007A09F0" w:rsidP="007A09F0">
      <w:pPr>
        <w:pStyle w:val="Default"/>
        <w:numPr>
          <w:ilvl w:val="0"/>
          <w:numId w:val="25"/>
        </w:numPr>
      </w:pPr>
      <w:r>
        <w:t>Use index cards to simplify instructions that break down the steps of a task</w:t>
      </w:r>
    </w:p>
    <w:p w:rsidR="007A09F0" w:rsidRDefault="007A09F0" w:rsidP="007A09F0">
      <w:pPr>
        <w:pStyle w:val="Default"/>
        <w:numPr>
          <w:ilvl w:val="0"/>
          <w:numId w:val="25"/>
        </w:numPr>
      </w:pPr>
      <w:r>
        <w:t>Use a separate cart or place in the classroom to store books and belongings to keep the desk from becoming cluttered</w:t>
      </w:r>
    </w:p>
    <w:p w:rsidR="007A09F0" w:rsidRDefault="007A09F0" w:rsidP="007A09F0">
      <w:pPr>
        <w:pStyle w:val="Default"/>
        <w:ind w:left="1440"/>
      </w:pPr>
    </w:p>
    <w:p w:rsidR="007A09F0" w:rsidRDefault="007A09F0" w:rsidP="007A09F0">
      <w:pPr>
        <w:pStyle w:val="Default"/>
        <w:ind w:left="1440"/>
      </w:pPr>
    </w:p>
    <w:p w:rsidR="007A09F0" w:rsidRDefault="007A09F0" w:rsidP="007A09F0">
      <w:pPr>
        <w:pStyle w:val="Default"/>
        <w:ind w:left="1440"/>
      </w:pPr>
    </w:p>
    <w:p w:rsidR="007A09F0" w:rsidRDefault="007A09F0" w:rsidP="007A09F0">
      <w:pPr>
        <w:pStyle w:val="Default"/>
        <w:ind w:left="1440"/>
      </w:pPr>
    </w:p>
    <w:p w:rsidR="00A2309F" w:rsidRDefault="00A2309F"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E919D3" w:rsidRDefault="00E919D3"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851BAE" w:rsidP="00A2309F">
      <w:pPr>
        <w:pStyle w:val="Default"/>
        <w:rPr>
          <w:sz w:val="32"/>
          <w:szCs w:val="32"/>
        </w:rPr>
      </w:pPr>
    </w:p>
    <w:p w:rsidR="00851BAE" w:rsidRDefault="00E919D3" w:rsidP="00E919D3">
      <w:pPr>
        <w:pStyle w:val="Default"/>
        <w:jc w:val="right"/>
        <w:rPr>
          <w:sz w:val="32"/>
          <w:szCs w:val="32"/>
        </w:rPr>
      </w:pPr>
      <w:r>
        <w:rPr>
          <w:sz w:val="22"/>
          <w:szCs w:val="22"/>
        </w:rPr>
        <w:t>Page 11</w:t>
      </w:r>
    </w:p>
    <w:p w:rsidR="00A2309F" w:rsidRPr="002E3C22" w:rsidRDefault="00F46C58" w:rsidP="00A2309F">
      <w:pPr>
        <w:pStyle w:val="Default"/>
        <w:jc w:val="center"/>
        <w:rPr>
          <w:b/>
          <w:sz w:val="32"/>
          <w:szCs w:val="32"/>
        </w:rPr>
      </w:pPr>
      <w:r>
        <w:rPr>
          <w:b/>
          <w:sz w:val="32"/>
          <w:szCs w:val="32"/>
        </w:rPr>
        <w:lastRenderedPageBreak/>
        <w:t>Appendix A</w:t>
      </w:r>
    </w:p>
    <w:p w:rsidR="00A2309F" w:rsidRPr="002E3C22" w:rsidRDefault="00A2309F" w:rsidP="00A2309F">
      <w:pPr>
        <w:pStyle w:val="Default"/>
        <w:jc w:val="center"/>
        <w:rPr>
          <w:b/>
        </w:rPr>
      </w:pPr>
    </w:p>
    <w:p w:rsidR="00A2309F" w:rsidRPr="002E3C22" w:rsidRDefault="00A2309F" w:rsidP="00A2309F">
      <w:pPr>
        <w:pStyle w:val="Default"/>
        <w:jc w:val="center"/>
        <w:rPr>
          <w:b/>
          <w:sz w:val="28"/>
          <w:szCs w:val="28"/>
        </w:rPr>
      </w:pPr>
      <w:r w:rsidRPr="002E3C22">
        <w:rPr>
          <w:b/>
          <w:sz w:val="28"/>
          <w:szCs w:val="28"/>
        </w:rPr>
        <w:t>Getting ready to</w:t>
      </w:r>
    </w:p>
    <w:p w:rsidR="00A2309F" w:rsidRPr="00F46C58" w:rsidRDefault="00F46C58" w:rsidP="00A2309F">
      <w:pPr>
        <w:pStyle w:val="Default"/>
        <w:jc w:val="center"/>
        <w:rPr>
          <w:b/>
          <w:sz w:val="32"/>
          <w:szCs w:val="32"/>
          <w:u w:val="single"/>
        </w:rPr>
      </w:pPr>
      <w:r>
        <w:rPr>
          <w:b/>
          <w:sz w:val="32"/>
          <w:szCs w:val="32"/>
          <w:u w:val="single"/>
        </w:rPr>
        <w:t>WRITE AT A DESK</w:t>
      </w:r>
    </w:p>
    <w:p w:rsidR="00A2309F" w:rsidRPr="002E3C22" w:rsidRDefault="00A2309F" w:rsidP="00A2309F">
      <w:pPr>
        <w:pStyle w:val="Default"/>
        <w:jc w:val="center"/>
        <w:rPr>
          <w:b/>
        </w:rPr>
      </w:pPr>
    </w:p>
    <w:p w:rsidR="00A2309F" w:rsidRDefault="00A2309F" w:rsidP="00A2309F">
      <w:pPr>
        <w:pStyle w:val="Default"/>
        <w:jc w:val="center"/>
      </w:pPr>
    </w:p>
    <w:p w:rsidR="00A2309F" w:rsidRPr="002E3C22" w:rsidRDefault="00A2309F" w:rsidP="00A2309F">
      <w:pPr>
        <w:pStyle w:val="Default"/>
        <w:rPr>
          <w:b/>
          <w:sz w:val="28"/>
          <w:szCs w:val="28"/>
          <w:u w:val="single"/>
        </w:rPr>
      </w:pPr>
      <w:r>
        <w:rPr>
          <w:b/>
          <w:sz w:val="28"/>
          <w:szCs w:val="28"/>
          <w:u w:val="single"/>
        </w:rPr>
        <w:t>PURPOSE</w:t>
      </w:r>
      <w:r w:rsidRPr="002E3C22">
        <w:rPr>
          <w:b/>
          <w:sz w:val="28"/>
          <w:szCs w:val="28"/>
          <w:u w:val="single"/>
        </w:rPr>
        <w:t>:</w:t>
      </w:r>
    </w:p>
    <w:p w:rsidR="00A2309F" w:rsidRDefault="00A2309F" w:rsidP="00A2309F">
      <w:pPr>
        <w:pStyle w:val="Default"/>
      </w:pPr>
    </w:p>
    <w:p w:rsidR="00A2309F" w:rsidRDefault="00A2309F" w:rsidP="00A2309F">
      <w:pPr>
        <w:pStyle w:val="Default"/>
      </w:pPr>
      <w:r>
        <w:tab/>
      </w:r>
      <w:r w:rsidR="00F46C58">
        <w:t>To assist a student in finding a comfortable, efficient sitting position at a desk.</w:t>
      </w:r>
    </w:p>
    <w:p w:rsidR="00A2309F" w:rsidRDefault="00A2309F" w:rsidP="00A2309F">
      <w:pPr>
        <w:pStyle w:val="Default"/>
      </w:pPr>
    </w:p>
    <w:p w:rsidR="00A2309F" w:rsidRPr="002E3C22" w:rsidRDefault="00A2309F" w:rsidP="00A2309F">
      <w:pPr>
        <w:pStyle w:val="Default"/>
        <w:rPr>
          <w:b/>
          <w:sz w:val="28"/>
          <w:szCs w:val="28"/>
          <w:u w:val="single"/>
        </w:rPr>
      </w:pPr>
      <w:r w:rsidRPr="002E3C22">
        <w:rPr>
          <w:b/>
          <w:sz w:val="28"/>
          <w:szCs w:val="28"/>
          <w:u w:val="single"/>
        </w:rPr>
        <w:t>EQUIPMENT:</w:t>
      </w:r>
    </w:p>
    <w:p w:rsidR="00A2309F" w:rsidRDefault="00A2309F" w:rsidP="00A2309F">
      <w:pPr>
        <w:pStyle w:val="Default"/>
      </w:pPr>
    </w:p>
    <w:p w:rsidR="00A2309F" w:rsidRDefault="00F46C58" w:rsidP="00A2309F">
      <w:pPr>
        <w:pStyle w:val="Default"/>
      </w:pPr>
      <w:r>
        <w:tab/>
      </w:r>
      <w:proofErr w:type="gramStart"/>
      <w:r>
        <w:t>Desk and chair that fit the student</w:t>
      </w:r>
      <w:r w:rsidR="00A2309F">
        <w:t>.</w:t>
      </w:r>
      <w:proofErr w:type="gramEnd"/>
    </w:p>
    <w:p w:rsidR="00A2309F" w:rsidRDefault="00A2309F" w:rsidP="00A2309F">
      <w:pPr>
        <w:pStyle w:val="Default"/>
      </w:pPr>
    </w:p>
    <w:p w:rsidR="00A2309F" w:rsidRDefault="00A2309F" w:rsidP="00A2309F">
      <w:pPr>
        <w:pStyle w:val="Default"/>
        <w:rPr>
          <w:b/>
          <w:sz w:val="28"/>
          <w:szCs w:val="28"/>
          <w:u w:val="single"/>
        </w:rPr>
      </w:pPr>
      <w:r w:rsidRPr="00711387">
        <w:rPr>
          <w:b/>
          <w:sz w:val="28"/>
          <w:szCs w:val="28"/>
          <w:u w:val="single"/>
        </w:rPr>
        <w:t>PROCEDURE:</w:t>
      </w:r>
    </w:p>
    <w:p w:rsidR="00A2309F" w:rsidRPr="00711387" w:rsidRDefault="00A2309F" w:rsidP="00A2309F">
      <w:pPr>
        <w:pStyle w:val="Default"/>
        <w:rPr>
          <w:b/>
          <w:sz w:val="28"/>
          <w:szCs w:val="28"/>
          <w:u w:val="single"/>
        </w:rPr>
      </w:pPr>
    </w:p>
    <w:p w:rsidR="00A2309F" w:rsidRPr="00020EE1" w:rsidRDefault="00A2309F" w:rsidP="00A2309F">
      <w:pPr>
        <w:pStyle w:val="Default"/>
        <w:rPr>
          <w:b/>
        </w:rPr>
      </w:pPr>
      <w:r>
        <w:t xml:space="preserve">      </w:t>
      </w:r>
      <w:r w:rsidRPr="00020EE1">
        <w:rPr>
          <w:b/>
        </w:rPr>
        <w:t>Say to students:</w:t>
      </w:r>
    </w:p>
    <w:p w:rsidR="00A2309F" w:rsidRDefault="00F46C58" w:rsidP="00F46C58">
      <w:pPr>
        <w:pStyle w:val="Default"/>
        <w:numPr>
          <w:ilvl w:val="0"/>
          <w:numId w:val="26"/>
        </w:numPr>
      </w:pPr>
      <w:r>
        <w:t xml:space="preserve"> Sit down on your chair.  It fits correctly if your feet rest firmly on the floor and your legs rest on the chair at a 90 degree angle.</w:t>
      </w:r>
    </w:p>
    <w:p w:rsidR="00F46C58" w:rsidRDefault="00F46C58" w:rsidP="00F46C58">
      <w:pPr>
        <w:pStyle w:val="Default"/>
        <w:ind w:left="1080"/>
      </w:pPr>
    </w:p>
    <w:p w:rsidR="00F46C58" w:rsidRDefault="00F46C58" w:rsidP="00F46C58">
      <w:pPr>
        <w:pStyle w:val="Default"/>
        <w:numPr>
          <w:ilvl w:val="0"/>
          <w:numId w:val="26"/>
        </w:numPr>
      </w:pPr>
      <w:r>
        <w:t xml:space="preserve">Sit well back in the chair so that your hips </w:t>
      </w:r>
    </w:p>
    <w:p w:rsidR="00F46C58" w:rsidRPr="00F46C58" w:rsidRDefault="00F46C58" w:rsidP="00F46C58">
      <w:pPr>
        <w:pStyle w:val="ListParagraph"/>
        <w:ind w:left="1080"/>
        <w:rPr>
          <w:rFonts w:ascii="Calibri" w:eastAsia="Adobe Kaiti Std R" w:hAnsi="Calibri" w:cs="Calibri"/>
          <w:sz w:val="24"/>
          <w:szCs w:val="24"/>
        </w:rPr>
      </w:pPr>
      <w:r>
        <w:rPr>
          <w:rFonts w:ascii="Calibri" w:hAnsi="Calibri" w:cs="Calibri"/>
          <w:sz w:val="24"/>
          <w:szCs w:val="24"/>
        </w:rPr>
        <w:t>Touch the back of the chair.</w:t>
      </w:r>
    </w:p>
    <w:p w:rsidR="00F46C58" w:rsidRDefault="00F46C58" w:rsidP="00F46C58">
      <w:pPr>
        <w:pStyle w:val="Default"/>
        <w:numPr>
          <w:ilvl w:val="0"/>
          <w:numId w:val="26"/>
        </w:numPr>
      </w:pPr>
      <w:r>
        <w:t>Face the desk squarely.</w:t>
      </w:r>
    </w:p>
    <w:p w:rsidR="00F46C58" w:rsidRDefault="00F46C58" w:rsidP="00F46C58">
      <w:pPr>
        <w:pStyle w:val="Default"/>
      </w:pPr>
    </w:p>
    <w:p w:rsidR="00F46C58" w:rsidRDefault="00F46C58" w:rsidP="00F46C58">
      <w:pPr>
        <w:pStyle w:val="Default"/>
        <w:numPr>
          <w:ilvl w:val="0"/>
          <w:numId w:val="26"/>
        </w:numPr>
      </w:pPr>
      <w:r>
        <w:t xml:space="preserve">Lean slightly towards the </w:t>
      </w:r>
    </w:p>
    <w:p w:rsidR="00F46C58" w:rsidRDefault="00F46C58" w:rsidP="00F46C58">
      <w:pPr>
        <w:pStyle w:val="ListParagraph"/>
        <w:ind w:left="1080"/>
        <w:rPr>
          <w:rFonts w:ascii="Calibri" w:hAnsi="Calibri" w:cs="Calibri"/>
          <w:sz w:val="24"/>
          <w:szCs w:val="24"/>
        </w:rPr>
      </w:pPr>
      <w:r>
        <w:rPr>
          <w:rFonts w:ascii="Calibri" w:hAnsi="Calibri" w:cs="Calibri"/>
          <w:sz w:val="24"/>
          <w:szCs w:val="24"/>
        </w:rPr>
        <w:t xml:space="preserve">Desk so that both forearms rest </w:t>
      </w:r>
    </w:p>
    <w:p w:rsidR="00F46C58" w:rsidRDefault="00F46C58" w:rsidP="00F46C58">
      <w:pPr>
        <w:pStyle w:val="ListParagraph"/>
        <w:ind w:left="1080"/>
        <w:rPr>
          <w:rFonts w:ascii="Calibri" w:hAnsi="Calibri" w:cs="Calibri"/>
          <w:sz w:val="24"/>
          <w:szCs w:val="24"/>
        </w:rPr>
      </w:pPr>
      <w:proofErr w:type="gramStart"/>
      <w:r>
        <w:rPr>
          <w:rFonts w:ascii="Calibri" w:hAnsi="Calibri" w:cs="Calibri"/>
          <w:sz w:val="24"/>
          <w:szCs w:val="24"/>
        </w:rPr>
        <w:t>on</w:t>
      </w:r>
      <w:proofErr w:type="gramEnd"/>
      <w:r>
        <w:rPr>
          <w:rFonts w:ascii="Calibri" w:hAnsi="Calibri" w:cs="Calibri"/>
          <w:sz w:val="24"/>
          <w:szCs w:val="24"/>
        </w:rPr>
        <w:t xml:space="preserve"> the desk.  In the sitting</w:t>
      </w:r>
    </w:p>
    <w:p w:rsidR="00F46C58" w:rsidRDefault="00F46C58" w:rsidP="00F46C58">
      <w:pPr>
        <w:pStyle w:val="ListParagraph"/>
        <w:ind w:left="1080"/>
        <w:rPr>
          <w:rFonts w:ascii="Calibri" w:hAnsi="Calibri" w:cs="Calibri"/>
          <w:sz w:val="24"/>
          <w:szCs w:val="24"/>
        </w:rPr>
      </w:pPr>
      <w:proofErr w:type="gramStart"/>
      <w:r>
        <w:rPr>
          <w:rFonts w:ascii="Calibri" w:hAnsi="Calibri" w:cs="Calibri"/>
          <w:sz w:val="24"/>
          <w:szCs w:val="24"/>
        </w:rPr>
        <w:t>position</w:t>
      </w:r>
      <w:proofErr w:type="gramEnd"/>
      <w:r>
        <w:rPr>
          <w:rFonts w:ascii="Calibri" w:hAnsi="Calibri" w:cs="Calibri"/>
          <w:sz w:val="24"/>
          <w:szCs w:val="24"/>
        </w:rPr>
        <w:t xml:space="preserve">, the desk should be </w:t>
      </w:r>
    </w:p>
    <w:p w:rsidR="00F46C58" w:rsidRDefault="00F46C58" w:rsidP="00F46C58">
      <w:pPr>
        <w:pStyle w:val="ListParagraph"/>
        <w:ind w:left="1080"/>
        <w:rPr>
          <w:rFonts w:ascii="Calibri" w:hAnsi="Calibri" w:cs="Calibri"/>
          <w:sz w:val="24"/>
          <w:szCs w:val="24"/>
        </w:rPr>
      </w:pPr>
      <w:proofErr w:type="gramStart"/>
      <w:r>
        <w:rPr>
          <w:rFonts w:ascii="Calibri" w:hAnsi="Calibri" w:cs="Calibri"/>
          <w:sz w:val="24"/>
          <w:szCs w:val="24"/>
        </w:rPr>
        <w:t>two</w:t>
      </w:r>
      <w:proofErr w:type="gramEnd"/>
      <w:r>
        <w:rPr>
          <w:rFonts w:ascii="Calibri" w:hAnsi="Calibri" w:cs="Calibri"/>
          <w:sz w:val="24"/>
          <w:szCs w:val="24"/>
        </w:rPr>
        <w:t xml:space="preserve"> inches above the height </w:t>
      </w:r>
    </w:p>
    <w:p w:rsidR="00F46C58" w:rsidRDefault="00F46C58" w:rsidP="00F46C58">
      <w:pPr>
        <w:pStyle w:val="ListParagraph"/>
        <w:ind w:left="1080"/>
        <w:rPr>
          <w:rFonts w:ascii="Calibri" w:hAnsi="Calibri" w:cs="Calibri"/>
          <w:sz w:val="24"/>
          <w:szCs w:val="24"/>
        </w:rPr>
      </w:pPr>
      <w:proofErr w:type="gramStart"/>
      <w:r>
        <w:rPr>
          <w:rFonts w:ascii="Calibri" w:hAnsi="Calibri" w:cs="Calibri"/>
          <w:sz w:val="24"/>
          <w:szCs w:val="24"/>
        </w:rPr>
        <w:t>of</w:t>
      </w:r>
      <w:proofErr w:type="gramEnd"/>
      <w:r>
        <w:rPr>
          <w:rFonts w:ascii="Calibri" w:hAnsi="Calibri" w:cs="Calibri"/>
          <w:sz w:val="24"/>
          <w:szCs w:val="24"/>
        </w:rPr>
        <w:t xml:space="preserve"> your elbows. </w:t>
      </w:r>
    </w:p>
    <w:p w:rsidR="00F46C58" w:rsidRPr="00F46C58" w:rsidRDefault="00F46C58" w:rsidP="00F46C58">
      <w:pPr>
        <w:pStyle w:val="ListParagraph"/>
        <w:ind w:left="1080"/>
        <w:rPr>
          <w:rFonts w:ascii="Calibri" w:hAnsi="Calibri" w:cs="Calibri"/>
          <w:sz w:val="24"/>
          <w:szCs w:val="24"/>
        </w:rPr>
      </w:pPr>
      <w:r w:rsidRPr="00F46C58">
        <w:rPr>
          <w:rFonts w:ascii="Calibri" w:hAnsi="Calibri" w:cs="Calibri"/>
          <w:sz w:val="24"/>
          <w:szCs w:val="24"/>
        </w:rPr>
        <w:t xml:space="preserve"> </w:t>
      </w:r>
    </w:p>
    <w:p w:rsidR="00D23F3E" w:rsidRDefault="00D23F3E" w:rsidP="00F46C58">
      <w:pPr>
        <w:pStyle w:val="Default"/>
        <w:ind w:left="1080"/>
      </w:pPr>
    </w:p>
    <w:p w:rsidR="00D23F3E" w:rsidRDefault="00D23F3E" w:rsidP="00F46C58">
      <w:pPr>
        <w:pStyle w:val="Default"/>
        <w:ind w:left="1080"/>
      </w:pPr>
    </w:p>
    <w:p w:rsidR="00D23F3E" w:rsidRDefault="00D23F3E" w:rsidP="00F46C58">
      <w:pPr>
        <w:pStyle w:val="Default"/>
        <w:ind w:left="1080"/>
      </w:pPr>
    </w:p>
    <w:p w:rsidR="00D23F3E" w:rsidRDefault="00D23F3E" w:rsidP="00F46C58">
      <w:pPr>
        <w:pStyle w:val="Default"/>
        <w:ind w:left="1080"/>
      </w:pPr>
    </w:p>
    <w:p w:rsidR="00D23F3E" w:rsidRDefault="00D23F3E" w:rsidP="00F46C58">
      <w:pPr>
        <w:pStyle w:val="Default"/>
        <w:ind w:left="1080"/>
      </w:pPr>
    </w:p>
    <w:p w:rsidR="00D23F3E" w:rsidRDefault="00D23F3E" w:rsidP="00F46C58">
      <w:pPr>
        <w:pStyle w:val="Default"/>
        <w:ind w:left="1080"/>
      </w:pPr>
    </w:p>
    <w:p w:rsidR="00D23F3E" w:rsidRDefault="00D23F3E" w:rsidP="00F46C58">
      <w:pPr>
        <w:pStyle w:val="Default"/>
        <w:ind w:left="1080"/>
      </w:pPr>
    </w:p>
    <w:p w:rsidR="00F46C58" w:rsidRDefault="00F46C58" w:rsidP="00F46C58">
      <w:pPr>
        <w:pStyle w:val="Default"/>
        <w:ind w:left="1080"/>
      </w:pPr>
    </w:p>
    <w:p w:rsidR="00E919D3" w:rsidRDefault="00E919D3" w:rsidP="00F46C58">
      <w:pPr>
        <w:pStyle w:val="Default"/>
        <w:ind w:left="1080"/>
      </w:pPr>
    </w:p>
    <w:p w:rsidR="00F46C58" w:rsidRPr="00E919D3" w:rsidRDefault="00F46C58" w:rsidP="00E919D3">
      <w:pPr>
        <w:pStyle w:val="Default"/>
        <w:ind w:left="1080"/>
        <w:rPr>
          <w:b/>
          <w:sz w:val="32"/>
          <w:szCs w:val="32"/>
          <w:u w:val="single"/>
        </w:rPr>
      </w:pPr>
      <w:r>
        <w:rPr>
          <w:b/>
          <w:sz w:val="32"/>
          <w:szCs w:val="32"/>
        </w:rPr>
        <w:t xml:space="preserve">                        </w:t>
      </w:r>
      <w:r>
        <w:rPr>
          <w:b/>
          <w:sz w:val="32"/>
          <w:szCs w:val="32"/>
          <w:u w:val="single"/>
        </w:rPr>
        <w:t xml:space="preserve">YOU ARE NOW READY TO WRITE </w:t>
      </w:r>
    </w:p>
    <w:p w:rsidR="003941B7" w:rsidRPr="002E3C22" w:rsidRDefault="003941B7" w:rsidP="003941B7">
      <w:pPr>
        <w:pStyle w:val="Default"/>
        <w:jc w:val="center"/>
        <w:rPr>
          <w:b/>
          <w:sz w:val="32"/>
          <w:szCs w:val="32"/>
        </w:rPr>
      </w:pPr>
      <w:r>
        <w:rPr>
          <w:b/>
          <w:sz w:val="32"/>
          <w:szCs w:val="32"/>
        </w:rPr>
        <w:lastRenderedPageBreak/>
        <w:t>Appendix B</w:t>
      </w:r>
    </w:p>
    <w:p w:rsidR="003941B7" w:rsidRPr="002E3C22" w:rsidRDefault="003941B7" w:rsidP="003941B7">
      <w:pPr>
        <w:pStyle w:val="Default"/>
        <w:jc w:val="center"/>
        <w:rPr>
          <w:b/>
        </w:rPr>
      </w:pPr>
    </w:p>
    <w:p w:rsidR="003941B7" w:rsidRPr="002E3C22" w:rsidRDefault="003941B7" w:rsidP="003941B7">
      <w:pPr>
        <w:pStyle w:val="Default"/>
        <w:jc w:val="center"/>
        <w:rPr>
          <w:b/>
          <w:sz w:val="28"/>
          <w:szCs w:val="28"/>
        </w:rPr>
      </w:pPr>
      <w:r w:rsidRPr="002E3C22">
        <w:rPr>
          <w:b/>
          <w:sz w:val="28"/>
          <w:szCs w:val="28"/>
        </w:rPr>
        <w:t>Getting ready to</w:t>
      </w:r>
    </w:p>
    <w:p w:rsidR="003941B7" w:rsidRPr="00F46C58" w:rsidRDefault="003941B7" w:rsidP="003941B7">
      <w:pPr>
        <w:pStyle w:val="Default"/>
        <w:jc w:val="center"/>
        <w:rPr>
          <w:b/>
          <w:sz w:val="32"/>
          <w:szCs w:val="32"/>
          <w:u w:val="single"/>
        </w:rPr>
      </w:pPr>
      <w:r>
        <w:rPr>
          <w:b/>
          <w:sz w:val="32"/>
          <w:szCs w:val="32"/>
          <w:u w:val="single"/>
        </w:rPr>
        <w:t>POSITION PAPER FOR WRITING</w:t>
      </w:r>
    </w:p>
    <w:p w:rsidR="003941B7" w:rsidRPr="002E3C22" w:rsidRDefault="003941B7" w:rsidP="003941B7">
      <w:pPr>
        <w:pStyle w:val="Default"/>
        <w:jc w:val="center"/>
        <w:rPr>
          <w:b/>
        </w:rPr>
      </w:pPr>
    </w:p>
    <w:p w:rsidR="003941B7" w:rsidRDefault="003941B7" w:rsidP="003941B7">
      <w:pPr>
        <w:pStyle w:val="Default"/>
        <w:jc w:val="center"/>
      </w:pPr>
    </w:p>
    <w:p w:rsidR="003941B7" w:rsidRPr="002E3C22" w:rsidRDefault="003941B7" w:rsidP="003941B7">
      <w:pPr>
        <w:pStyle w:val="Default"/>
        <w:rPr>
          <w:b/>
          <w:sz w:val="28"/>
          <w:szCs w:val="28"/>
          <w:u w:val="single"/>
        </w:rPr>
      </w:pPr>
      <w:r>
        <w:rPr>
          <w:b/>
          <w:sz w:val="28"/>
          <w:szCs w:val="28"/>
          <w:u w:val="single"/>
        </w:rPr>
        <w:t>PURPOSE</w:t>
      </w:r>
      <w:r w:rsidRPr="002E3C22">
        <w:rPr>
          <w:b/>
          <w:sz w:val="28"/>
          <w:szCs w:val="28"/>
          <w:u w:val="single"/>
        </w:rPr>
        <w:t>:</w:t>
      </w:r>
    </w:p>
    <w:p w:rsidR="003941B7" w:rsidRDefault="003941B7" w:rsidP="003941B7">
      <w:pPr>
        <w:pStyle w:val="Default"/>
      </w:pPr>
    </w:p>
    <w:p w:rsidR="003941B7" w:rsidRPr="003941B7" w:rsidRDefault="003941B7" w:rsidP="003941B7">
      <w:pPr>
        <w:pStyle w:val="Default"/>
      </w:pPr>
      <w:r>
        <w:tab/>
      </w:r>
      <w:r w:rsidRPr="003941B7">
        <w:t>To assist a student in positioning paper in the optimal position for successful writing.</w:t>
      </w:r>
    </w:p>
    <w:p w:rsidR="003941B7" w:rsidRPr="003941B7" w:rsidRDefault="003941B7" w:rsidP="003941B7">
      <w:pPr>
        <w:pStyle w:val="Default"/>
      </w:pPr>
    </w:p>
    <w:p w:rsidR="003941B7" w:rsidRPr="002E3C22" w:rsidRDefault="003941B7" w:rsidP="003941B7">
      <w:pPr>
        <w:pStyle w:val="Default"/>
        <w:rPr>
          <w:b/>
          <w:sz w:val="28"/>
          <w:szCs w:val="28"/>
          <w:u w:val="single"/>
        </w:rPr>
      </w:pPr>
      <w:r w:rsidRPr="002E3C22">
        <w:rPr>
          <w:b/>
          <w:sz w:val="28"/>
          <w:szCs w:val="28"/>
          <w:u w:val="single"/>
        </w:rPr>
        <w:t>EQUIPMENT:</w:t>
      </w:r>
    </w:p>
    <w:p w:rsidR="003941B7" w:rsidRDefault="003941B7" w:rsidP="003941B7">
      <w:pPr>
        <w:pStyle w:val="Default"/>
      </w:pPr>
    </w:p>
    <w:p w:rsidR="003941B7" w:rsidRDefault="003941B7" w:rsidP="003941B7">
      <w:pPr>
        <w:pStyle w:val="Default"/>
      </w:pPr>
      <w:r>
        <w:tab/>
        <w:t>Properly fitted desk and chair</w:t>
      </w:r>
    </w:p>
    <w:p w:rsidR="003941B7" w:rsidRDefault="003941B7" w:rsidP="003941B7">
      <w:pPr>
        <w:pStyle w:val="Default"/>
      </w:pPr>
      <w:r>
        <w:t xml:space="preserve">             Paper and pencil</w:t>
      </w:r>
    </w:p>
    <w:p w:rsidR="003941B7" w:rsidRDefault="003941B7" w:rsidP="003941B7">
      <w:pPr>
        <w:pStyle w:val="Default"/>
      </w:pPr>
    </w:p>
    <w:p w:rsidR="003941B7" w:rsidRDefault="003941B7" w:rsidP="003941B7">
      <w:pPr>
        <w:pStyle w:val="Default"/>
        <w:rPr>
          <w:b/>
          <w:sz w:val="28"/>
          <w:szCs w:val="28"/>
          <w:u w:val="single"/>
        </w:rPr>
      </w:pPr>
      <w:r w:rsidRPr="00711387">
        <w:rPr>
          <w:b/>
          <w:sz w:val="28"/>
          <w:szCs w:val="28"/>
          <w:u w:val="single"/>
        </w:rPr>
        <w:t>PROCEDURE:</w:t>
      </w:r>
    </w:p>
    <w:p w:rsidR="003941B7" w:rsidRDefault="003941B7" w:rsidP="003941B7">
      <w:pPr>
        <w:pStyle w:val="Default"/>
      </w:pPr>
      <w:r>
        <w:tab/>
        <w:t xml:space="preserve">Begin with the </w:t>
      </w:r>
      <w:r>
        <w:rPr>
          <w:u w:val="single"/>
        </w:rPr>
        <w:t>GETTING READY TO WRITE AT DESK</w:t>
      </w:r>
      <w:r>
        <w:t xml:space="preserve"> classroom skills.</w:t>
      </w:r>
    </w:p>
    <w:p w:rsidR="003941B7" w:rsidRPr="003941B7" w:rsidRDefault="003941B7" w:rsidP="003941B7">
      <w:pPr>
        <w:pStyle w:val="Default"/>
      </w:pPr>
    </w:p>
    <w:p w:rsidR="003941B7" w:rsidRPr="00020EE1" w:rsidRDefault="003941B7" w:rsidP="003941B7">
      <w:pPr>
        <w:pStyle w:val="Default"/>
        <w:rPr>
          <w:b/>
        </w:rPr>
      </w:pPr>
      <w:r>
        <w:t xml:space="preserve">      </w:t>
      </w:r>
      <w:r w:rsidRPr="00020EE1">
        <w:rPr>
          <w:b/>
        </w:rPr>
        <w:t>Say to students:</w:t>
      </w:r>
    </w:p>
    <w:p w:rsidR="003941B7" w:rsidRDefault="003941B7" w:rsidP="003941B7">
      <w:pPr>
        <w:pStyle w:val="Default"/>
        <w:numPr>
          <w:ilvl w:val="0"/>
          <w:numId w:val="28"/>
        </w:numPr>
      </w:pPr>
      <w:r>
        <w:t>Place your elbows on the desk.</w:t>
      </w:r>
    </w:p>
    <w:p w:rsidR="003941B7" w:rsidRDefault="003941B7" w:rsidP="003941B7">
      <w:pPr>
        <w:pStyle w:val="Default"/>
        <w:ind w:left="1080"/>
      </w:pPr>
    </w:p>
    <w:p w:rsidR="003941B7" w:rsidRDefault="003941B7" w:rsidP="003941B7">
      <w:pPr>
        <w:pStyle w:val="Default"/>
        <w:numPr>
          <w:ilvl w:val="0"/>
          <w:numId w:val="28"/>
        </w:numPr>
      </w:pPr>
      <w:r>
        <w:t>Fold your hands together and rest your arms on the desk.</w:t>
      </w:r>
    </w:p>
    <w:p w:rsidR="003941B7" w:rsidRDefault="003941B7" w:rsidP="003941B7">
      <w:pPr>
        <w:pStyle w:val="ListParagraph"/>
        <w:ind w:left="1080"/>
      </w:pPr>
      <w:r>
        <w:t>Your arms will form a triangle on your desk.</w:t>
      </w:r>
    </w:p>
    <w:p w:rsidR="003941B7" w:rsidRDefault="003941B7" w:rsidP="003941B7">
      <w:pPr>
        <w:pStyle w:val="Default"/>
        <w:numPr>
          <w:ilvl w:val="0"/>
          <w:numId w:val="28"/>
        </w:numPr>
      </w:pPr>
      <w:r>
        <w:t>Place paper under your writing arm.</w:t>
      </w:r>
    </w:p>
    <w:p w:rsidR="003941B7" w:rsidRDefault="003941B7" w:rsidP="003941B7">
      <w:pPr>
        <w:pStyle w:val="Default"/>
      </w:pPr>
    </w:p>
    <w:p w:rsidR="003941B7" w:rsidRDefault="003941B7" w:rsidP="003941B7">
      <w:pPr>
        <w:pStyle w:val="Default"/>
        <w:numPr>
          <w:ilvl w:val="0"/>
          <w:numId w:val="28"/>
        </w:numPr>
      </w:pPr>
      <w:r>
        <w:t>“Righties”:  gently tip your head to the left.</w:t>
      </w:r>
    </w:p>
    <w:p w:rsidR="003941B7" w:rsidRDefault="003941B7" w:rsidP="003941B7">
      <w:pPr>
        <w:pStyle w:val="Default"/>
      </w:pPr>
    </w:p>
    <w:p w:rsidR="003941B7" w:rsidRPr="003941B7" w:rsidRDefault="003941B7" w:rsidP="003941B7">
      <w:pPr>
        <w:pStyle w:val="Default"/>
        <w:numPr>
          <w:ilvl w:val="0"/>
          <w:numId w:val="28"/>
        </w:numPr>
      </w:pPr>
      <w:r>
        <w:t>“Lefties”:  gently tip your head to the right.</w:t>
      </w:r>
    </w:p>
    <w:p w:rsidR="003941B7" w:rsidRPr="00F46C58" w:rsidRDefault="003941B7" w:rsidP="003941B7">
      <w:pPr>
        <w:pStyle w:val="ListParagraph"/>
        <w:ind w:left="1080"/>
        <w:rPr>
          <w:rFonts w:ascii="Calibri" w:hAnsi="Calibri" w:cs="Calibri"/>
          <w:sz w:val="24"/>
          <w:szCs w:val="24"/>
        </w:rPr>
      </w:pPr>
    </w:p>
    <w:p w:rsidR="003941B7" w:rsidRDefault="003941B7" w:rsidP="003941B7">
      <w:pPr>
        <w:pStyle w:val="Default"/>
        <w:ind w:left="1080"/>
      </w:pPr>
    </w:p>
    <w:p w:rsidR="003941B7" w:rsidRDefault="003941B7" w:rsidP="003941B7">
      <w:pPr>
        <w:pStyle w:val="Default"/>
        <w:ind w:left="1080"/>
      </w:pPr>
    </w:p>
    <w:p w:rsidR="00D23F3E" w:rsidRDefault="00D23F3E" w:rsidP="003941B7">
      <w:pPr>
        <w:pStyle w:val="Default"/>
        <w:ind w:left="1080"/>
      </w:pPr>
    </w:p>
    <w:p w:rsidR="00D23F3E" w:rsidRDefault="00D23F3E" w:rsidP="003941B7">
      <w:pPr>
        <w:pStyle w:val="Default"/>
        <w:ind w:left="1080"/>
      </w:pPr>
    </w:p>
    <w:p w:rsidR="00D23F3E" w:rsidRDefault="00D23F3E" w:rsidP="003941B7">
      <w:pPr>
        <w:pStyle w:val="Default"/>
        <w:ind w:left="1080"/>
      </w:pPr>
    </w:p>
    <w:p w:rsidR="00D23F3E" w:rsidRDefault="00D23F3E" w:rsidP="003941B7">
      <w:pPr>
        <w:pStyle w:val="Default"/>
        <w:ind w:left="1080"/>
      </w:pPr>
    </w:p>
    <w:p w:rsidR="00D23F3E" w:rsidRDefault="00D23F3E" w:rsidP="003941B7">
      <w:pPr>
        <w:pStyle w:val="Default"/>
        <w:ind w:left="1080"/>
      </w:pPr>
    </w:p>
    <w:p w:rsidR="0088793E" w:rsidRDefault="0088793E" w:rsidP="003941B7">
      <w:pPr>
        <w:pStyle w:val="Default"/>
        <w:ind w:left="1080"/>
      </w:pPr>
    </w:p>
    <w:p w:rsidR="003941B7" w:rsidRDefault="003941B7" w:rsidP="003941B7">
      <w:pPr>
        <w:pStyle w:val="Default"/>
        <w:ind w:left="1080"/>
      </w:pPr>
    </w:p>
    <w:p w:rsidR="003941B7" w:rsidRDefault="003941B7" w:rsidP="003941B7">
      <w:pPr>
        <w:pStyle w:val="Default"/>
        <w:ind w:left="1080"/>
      </w:pPr>
    </w:p>
    <w:p w:rsidR="003941B7" w:rsidRDefault="003941B7" w:rsidP="003941B7">
      <w:pPr>
        <w:pStyle w:val="Default"/>
        <w:ind w:left="1080"/>
      </w:pPr>
    </w:p>
    <w:p w:rsidR="003941B7" w:rsidRDefault="003941B7" w:rsidP="003941B7">
      <w:pPr>
        <w:pStyle w:val="Default"/>
        <w:ind w:left="1080"/>
        <w:rPr>
          <w:b/>
          <w:sz w:val="32"/>
          <w:szCs w:val="32"/>
          <w:u w:val="single"/>
        </w:rPr>
      </w:pPr>
      <w:r>
        <w:rPr>
          <w:b/>
          <w:sz w:val="32"/>
          <w:szCs w:val="32"/>
        </w:rPr>
        <w:t xml:space="preserve">                                  </w:t>
      </w:r>
      <w:r>
        <w:rPr>
          <w:b/>
          <w:sz w:val="32"/>
          <w:szCs w:val="32"/>
          <w:u w:val="single"/>
        </w:rPr>
        <w:t xml:space="preserve">YOU ARE NOW </w:t>
      </w:r>
    </w:p>
    <w:p w:rsidR="00F46C58" w:rsidRPr="00D23F3E" w:rsidRDefault="003941B7" w:rsidP="00D23F3E">
      <w:pPr>
        <w:pStyle w:val="Default"/>
        <w:ind w:left="1080"/>
        <w:rPr>
          <w:b/>
          <w:sz w:val="32"/>
          <w:szCs w:val="32"/>
          <w:u w:val="single"/>
        </w:rPr>
      </w:pPr>
      <w:r>
        <w:rPr>
          <w:sz w:val="32"/>
          <w:szCs w:val="32"/>
        </w:rPr>
        <w:t xml:space="preserve">                                 </w:t>
      </w:r>
      <w:r w:rsidR="00D23F3E">
        <w:rPr>
          <w:b/>
          <w:sz w:val="32"/>
          <w:szCs w:val="32"/>
          <w:u w:val="single"/>
        </w:rPr>
        <w:t>READY TO WRIT</w:t>
      </w:r>
      <w:r w:rsidR="00E919D3">
        <w:rPr>
          <w:b/>
          <w:sz w:val="32"/>
          <w:szCs w:val="32"/>
          <w:u w:val="single"/>
        </w:rPr>
        <w:t>E</w:t>
      </w:r>
    </w:p>
    <w:p w:rsidR="00F46C58" w:rsidRPr="002E3C22" w:rsidRDefault="00F46C58" w:rsidP="00F46C58">
      <w:pPr>
        <w:pStyle w:val="Default"/>
        <w:jc w:val="center"/>
        <w:rPr>
          <w:b/>
          <w:sz w:val="32"/>
          <w:szCs w:val="32"/>
        </w:rPr>
      </w:pPr>
      <w:r>
        <w:rPr>
          <w:b/>
          <w:sz w:val="32"/>
          <w:szCs w:val="32"/>
        </w:rPr>
        <w:lastRenderedPageBreak/>
        <w:t>Appendix C</w:t>
      </w:r>
    </w:p>
    <w:p w:rsidR="00F46C58" w:rsidRPr="002E3C22" w:rsidRDefault="00F46C58" w:rsidP="00F46C58">
      <w:pPr>
        <w:pStyle w:val="Default"/>
        <w:jc w:val="center"/>
        <w:rPr>
          <w:b/>
        </w:rPr>
      </w:pPr>
    </w:p>
    <w:p w:rsidR="00F46C58" w:rsidRPr="002E3C22" w:rsidRDefault="00F46C58" w:rsidP="00F46C58">
      <w:pPr>
        <w:pStyle w:val="Default"/>
        <w:jc w:val="center"/>
        <w:rPr>
          <w:b/>
          <w:sz w:val="28"/>
          <w:szCs w:val="28"/>
        </w:rPr>
      </w:pPr>
      <w:r w:rsidRPr="002E3C22">
        <w:rPr>
          <w:b/>
          <w:sz w:val="28"/>
          <w:szCs w:val="28"/>
        </w:rPr>
        <w:t>Getting ready to</w:t>
      </w:r>
    </w:p>
    <w:p w:rsidR="00F46C58" w:rsidRPr="002E3C22" w:rsidRDefault="00F46C58" w:rsidP="00F46C58">
      <w:pPr>
        <w:pStyle w:val="Default"/>
        <w:jc w:val="center"/>
        <w:rPr>
          <w:b/>
          <w:sz w:val="28"/>
          <w:szCs w:val="28"/>
          <w:u w:val="single"/>
        </w:rPr>
      </w:pPr>
      <w:r>
        <w:rPr>
          <w:b/>
          <w:sz w:val="28"/>
          <w:szCs w:val="28"/>
          <w:u w:val="single"/>
        </w:rPr>
        <w:t>HOLD A PENCIL</w:t>
      </w:r>
    </w:p>
    <w:p w:rsidR="00F46C58" w:rsidRPr="002E3C22" w:rsidRDefault="00F46C58" w:rsidP="00F46C58">
      <w:pPr>
        <w:pStyle w:val="Default"/>
        <w:jc w:val="center"/>
        <w:rPr>
          <w:b/>
        </w:rPr>
      </w:pPr>
    </w:p>
    <w:p w:rsidR="00F46C58" w:rsidRDefault="00F46C58" w:rsidP="00F46C58">
      <w:pPr>
        <w:pStyle w:val="Default"/>
        <w:jc w:val="center"/>
      </w:pPr>
    </w:p>
    <w:p w:rsidR="00F46C58" w:rsidRPr="002E3C22" w:rsidRDefault="00F46C58" w:rsidP="00F46C58">
      <w:pPr>
        <w:pStyle w:val="Default"/>
        <w:rPr>
          <w:b/>
          <w:sz w:val="28"/>
          <w:szCs w:val="28"/>
          <w:u w:val="single"/>
        </w:rPr>
      </w:pPr>
      <w:r>
        <w:rPr>
          <w:b/>
          <w:sz w:val="28"/>
          <w:szCs w:val="28"/>
          <w:u w:val="single"/>
        </w:rPr>
        <w:t>PURPOSE</w:t>
      </w:r>
      <w:r w:rsidRPr="002E3C22">
        <w:rPr>
          <w:b/>
          <w:sz w:val="28"/>
          <w:szCs w:val="28"/>
          <w:u w:val="single"/>
        </w:rPr>
        <w:t>:</w:t>
      </w:r>
    </w:p>
    <w:p w:rsidR="00F46C58" w:rsidRDefault="00F46C58" w:rsidP="00F46C58">
      <w:pPr>
        <w:pStyle w:val="Default"/>
      </w:pPr>
    </w:p>
    <w:p w:rsidR="00F46C58" w:rsidRDefault="00F46C58" w:rsidP="00F46C58">
      <w:pPr>
        <w:pStyle w:val="Default"/>
      </w:pPr>
      <w:r>
        <w:tab/>
        <w:t>Assist student with using a correct (tripod) pencil grasp.</w:t>
      </w:r>
    </w:p>
    <w:p w:rsidR="00F46C58" w:rsidRDefault="00F46C58" w:rsidP="00F46C58">
      <w:pPr>
        <w:pStyle w:val="Default"/>
      </w:pPr>
    </w:p>
    <w:p w:rsidR="00F46C58" w:rsidRPr="002E3C22" w:rsidRDefault="00F46C58" w:rsidP="00F46C58">
      <w:pPr>
        <w:pStyle w:val="Default"/>
        <w:rPr>
          <w:b/>
          <w:sz w:val="28"/>
          <w:szCs w:val="28"/>
          <w:u w:val="single"/>
        </w:rPr>
      </w:pPr>
      <w:r w:rsidRPr="002E3C22">
        <w:rPr>
          <w:b/>
          <w:sz w:val="28"/>
          <w:szCs w:val="28"/>
          <w:u w:val="single"/>
        </w:rPr>
        <w:t>EQUIPMENT:</w:t>
      </w:r>
    </w:p>
    <w:p w:rsidR="00F46C58" w:rsidRDefault="00F46C58" w:rsidP="00F46C58">
      <w:pPr>
        <w:pStyle w:val="Default"/>
      </w:pPr>
    </w:p>
    <w:p w:rsidR="00F46C58" w:rsidRDefault="00F46C58" w:rsidP="00F46C58">
      <w:pPr>
        <w:pStyle w:val="Default"/>
      </w:pPr>
      <w:r>
        <w:tab/>
      </w:r>
      <w:proofErr w:type="gramStart"/>
      <w:r>
        <w:t>Assortment of pencils and grip aides.</w:t>
      </w:r>
      <w:proofErr w:type="gramEnd"/>
    </w:p>
    <w:p w:rsidR="00F46C58" w:rsidRDefault="00F46C58" w:rsidP="00F46C58">
      <w:pPr>
        <w:pStyle w:val="Default"/>
      </w:pPr>
    </w:p>
    <w:p w:rsidR="00F46C58" w:rsidRDefault="00F46C58" w:rsidP="00F46C58">
      <w:pPr>
        <w:pStyle w:val="Default"/>
        <w:rPr>
          <w:b/>
          <w:sz w:val="28"/>
          <w:szCs w:val="28"/>
          <w:u w:val="single"/>
        </w:rPr>
      </w:pPr>
      <w:r w:rsidRPr="00711387">
        <w:rPr>
          <w:b/>
          <w:sz w:val="28"/>
          <w:szCs w:val="28"/>
          <w:u w:val="single"/>
        </w:rPr>
        <w:t>PROCEDURE:</w:t>
      </w:r>
    </w:p>
    <w:p w:rsidR="00F46C58" w:rsidRPr="00711387" w:rsidRDefault="00F46C58" w:rsidP="00F46C58">
      <w:pPr>
        <w:pStyle w:val="Default"/>
        <w:rPr>
          <w:b/>
          <w:sz w:val="28"/>
          <w:szCs w:val="28"/>
          <w:u w:val="single"/>
        </w:rPr>
      </w:pPr>
    </w:p>
    <w:p w:rsidR="00F46C58" w:rsidRPr="00020EE1" w:rsidRDefault="00F46C58" w:rsidP="00F46C58">
      <w:pPr>
        <w:pStyle w:val="Default"/>
        <w:rPr>
          <w:b/>
        </w:rPr>
      </w:pPr>
      <w:r>
        <w:t xml:space="preserve">      </w:t>
      </w:r>
      <w:r w:rsidRPr="00020EE1">
        <w:rPr>
          <w:b/>
        </w:rPr>
        <w:t>Say to students:</w:t>
      </w:r>
    </w:p>
    <w:p w:rsidR="00F46C58" w:rsidRDefault="00F46C58" w:rsidP="00F46C58">
      <w:pPr>
        <w:pStyle w:val="Default"/>
      </w:pPr>
      <w:r>
        <w:tab/>
        <w:t>1.    Identify your favorite hand for writing.</w:t>
      </w:r>
    </w:p>
    <w:p w:rsidR="00F46C58" w:rsidRDefault="00F46C58" w:rsidP="00F46C58">
      <w:pPr>
        <w:pStyle w:val="Default"/>
      </w:pPr>
    </w:p>
    <w:p w:rsidR="00F46C58" w:rsidRDefault="00F46C58" w:rsidP="00F46C58">
      <w:pPr>
        <w:pStyle w:val="Default"/>
      </w:pPr>
      <w:r>
        <w:tab/>
        <w:t>2.    With your favorite hand, pinch the end of the pencil with your thumb and pointe</w:t>
      </w:r>
    </w:p>
    <w:p w:rsidR="00F46C58" w:rsidRDefault="00F46C58" w:rsidP="00F46C58">
      <w:pPr>
        <w:pStyle w:val="Default"/>
      </w:pPr>
      <w:r>
        <w:t xml:space="preserve">                     Finger about 1 inch from the point</w:t>
      </w:r>
    </w:p>
    <w:p w:rsidR="00F46C58" w:rsidRDefault="00F46C58" w:rsidP="00F46C58">
      <w:pPr>
        <w:pStyle w:val="Default"/>
      </w:pPr>
      <w:r>
        <w:t xml:space="preserve">                    </w:t>
      </w:r>
    </w:p>
    <w:p w:rsidR="00F46C58" w:rsidRDefault="00F46C58" w:rsidP="00F46C58">
      <w:pPr>
        <w:pStyle w:val="Default"/>
      </w:pPr>
      <w:r>
        <w:tab/>
        <w:t>3.    Now, have your helper hand rotate the pencil to rest in the web space.</w:t>
      </w:r>
    </w:p>
    <w:p w:rsidR="00F46C58" w:rsidRDefault="00F46C58" w:rsidP="00F46C58">
      <w:pPr>
        <w:pStyle w:val="Default"/>
      </w:pPr>
    </w:p>
    <w:p w:rsidR="00F46C58" w:rsidRDefault="00F46C58" w:rsidP="00F46C58">
      <w:pPr>
        <w:pStyle w:val="Default"/>
      </w:pPr>
      <w:r>
        <w:tab/>
        <w:t>4.    Position your middle finger under the pencil to complete the three finger triangle</w:t>
      </w:r>
    </w:p>
    <w:p w:rsidR="00F46C58" w:rsidRDefault="00F46C58" w:rsidP="00F46C58">
      <w:pPr>
        <w:pStyle w:val="Default"/>
      </w:pPr>
      <w:r>
        <w:t xml:space="preserve">                    </w:t>
      </w:r>
      <w:proofErr w:type="gramStart"/>
      <w:r>
        <w:t>around</w:t>
      </w:r>
      <w:proofErr w:type="gramEnd"/>
      <w:r>
        <w:t xml:space="preserve"> the pencil.</w:t>
      </w:r>
    </w:p>
    <w:p w:rsidR="00F46C58" w:rsidRDefault="00F46C58" w:rsidP="00F46C58">
      <w:pPr>
        <w:pStyle w:val="Default"/>
      </w:pPr>
    </w:p>
    <w:p w:rsidR="00F46C58" w:rsidRDefault="00F46C58" w:rsidP="00F46C58">
      <w:pPr>
        <w:pStyle w:val="Default"/>
      </w:pPr>
      <w:r>
        <w:tab/>
        <w:t>5.    Bend your ring finger and little finger into the pa</w:t>
      </w:r>
      <w:r w:rsidR="00C37B52">
        <w:t>l</w:t>
      </w:r>
      <w:r>
        <w:t>m and rest your hand on the table.</w:t>
      </w:r>
    </w:p>
    <w:p w:rsidR="00F46C58" w:rsidRDefault="00F46C58" w:rsidP="00F46C58">
      <w:pPr>
        <w:pStyle w:val="Default"/>
      </w:pPr>
    </w:p>
    <w:p w:rsidR="00F46C58" w:rsidRDefault="00F46C58" w:rsidP="00F46C58">
      <w:pPr>
        <w:pStyle w:val="Default"/>
      </w:pPr>
    </w:p>
    <w:p w:rsidR="00F46C58" w:rsidRDefault="00F46C58" w:rsidP="00F46C58">
      <w:pPr>
        <w:pStyle w:val="Default"/>
      </w:pPr>
    </w:p>
    <w:p w:rsidR="00F46C58" w:rsidRDefault="00F46C58" w:rsidP="00F46C58">
      <w:pPr>
        <w:pStyle w:val="Default"/>
      </w:pPr>
    </w:p>
    <w:p w:rsidR="00F46C58" w:rsidRDefault="00F46C58" w:rsidP="00F46C58">
      <w:pPr>
        <w:pStyle w:val="Default"/>
      </w:pPr>
    </w:p>
    <w:p w:rsidR="00F46C58" w:rsidRDefault="00F46C58" w:rsidP="00F46C58">
      <w:pPr>
        <w:pStyle w:val="Default"/>
      </w:pPr>
    </w:p>
    <w:p w:rsidR="00F46C58" w:rsidRPr="00F3062F" w:rsidRDefault="00F46C58" w:rsidP="00F46C58">
      <w:pPr>
        <w:pStyle w:val="Default"/>
        <w:rPr>
          <w:sz w:val="22"/>
          <w:szCs w:val="22"/>
        </w:rPr>
      </w:pPr>
    </w:p>
    <w:p w:rsidR="00F46C58" w:rsidRDefault="00F46C58"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Default="003941B7" w:rsidP="00A2309F">
      <w:pPr>
        <w:pStyle w:val="Default"/>
        <w:rPr>
          <w:sz w:val="22"/>
          <w:szCs w:val="22"/>
        </w:rPr>
      </w:pPr>
    </w:p>
    <w:p w:rsidR="003941B7" w:rsidRPr="002E3C22" w:rsidRDefault="003941B7" w:rsidP="003941B7">
      <w:pPr>
        <w:pStyle w:val="Default"/>
        <w:jc w:val="center"/>
        <w:rPr>
          <w:b/>
          <w:sz w:val="32"/>
          <w:szCs w:val="32"/>
        </w:rPr>
      </w:pPr>
      <w:r>
        <w:rPr>
          <w:b/>
          <w:sz w:val="32"/>
          <w:szCs w:val="32"/>
        </w:rPr>
        <w:lastRenderedPageBreak/>
        <w:t>Appendix D</w:t>
      </w:r>
    </w:p>
    <w:p w:rsidR="003941B7" w:rsidRPr="002E3C22" w:rsidRDefault="003941B7" w:rsidP="003941B7">
      <w:pPr>
        <w:pStyle w:val="Default"/>
        <w:jc w:val="center"/>
        <w:rPr>
          <w:b/>
        </w:rPr>
      </w:pPr>
    </w:p>
    <w:p w:rsidR="003941B7" w:rsidRPr="002E3C22" w:rsidRDefault="003941B7" w:rsidP="003941B7">
      <w:pPr>
        <w:pStyle w:val="Default"/>
        <w:jc w:val="center"/>
        <w:rPr>
          <w:b/>
          <w:sz w:val="28"/>
          <w:szCs w:val="28"/>
        </w:rPr>
      </w:pPr>
      <w:r w:rsidRPr="002E3C22">
        <w:rPr>
          <w:b/>
          <w:sz w:val="28"/>
          <w:szCs w:val="28"/>
        </w:rPr>
        <w:t>Getting ready to</w:t>
      </w:r>
    </w:p>
    <w:p w:rsidR="003941B7" w:rsidRPr="00F46C58" w:rsidRDefault="003941B7" w:rsidP="003941B7">
      <w:pPr>
        <w:pStyle w:val="Default"/>
        <w:jc w:val="center"/>
        <w:rPr>
          <w:b/>
          <w:sz w:val="32"/>
          <w:szCs w:val="32"/>
          <w:u w:val="single"/>
        </w:rPr>
      </w:pPr>
      <w:r>
        <w:rPr>
          <w:b/>
          <w:sz w:val="32"/>
          <w:szCs w:val="32"/>
          <w:u w:val="single"/>
        </w:rPr>
        <w:t>CHANGE PENCIL GRASP</w:t>
      </w:r>
    </w:p>
    <w:p w:rsidR="003941B7" w:rsidRPr="002E3C22" w:rsidRDefault="003941B7" w:rsidP="003941B7">
      <w:pPr>
        <w:pStyle w:val="Default"/>
        <w:jc w:val="center"/>
        <w:rPr>
          <w:b/>
        </w:rPr>
      </w:pPr>
    </w:p>
    <w:p w:rsidR="003941B7" w:rsidRDefault="003941B7" w:rsidP="003941B7">
      <w:pPr>
        <w:pStyle w:val="Default"/>
        <w:jc w:val="center"/>
      </w:pPr>
    </w:p>
    <w:p w:rsidR="003941B7" w:rsidRPr="002E3C22" w:rsidRDefault="003941B7" w:rsidP="003941B7">
      <w:pPr>
        <w:pStyle w:val="Default"/>
        <w:rPr>
          <w:b/>
          <w:sz w:val="28"/>
          <w:szCs w:val="28"/>
          <w:u w:val="single"/>
        </w:rPr>
      </w:pPr>
      <w:r>
        <w:rPr>
          <w:b/>
          <w:sz w:val="28"/>
          <w:szCs w:val="28"/>
          <w:u w:val="single"/>
        </w:rPr>
        <w:t>PURPOSE</w:t>
      </w:r>
      <w:r w:rsidRPr="002E3C22">
        <w:rPr>
          <w:b/>
          <w:sz w:val="28"/>
          <w:szCs w:val="28"/>
          <w:u w:val="single"/>
        </w:rPr>
        <w:t>:</w:t>
      </w:r>
    </w:p>
    <w:p w:rsidR="003941B7" w:rsidRDefault="003941B7" w:rsidP="003941B7">
      <w:pPr>
        <w:pStyle w:val="Default"/>
      </w:pPr>
    </w:p>
    <w:p w:rsidR="003941B7" w:rsidRPr="003941B7" w:rsidRDefault="003941B7" w:rsidP="003941B7">
      <w:pPr>
        <w:pStyle w:val="Default"/>
      </w:pPr>
      <w:r>
        <w:tab/>
        <w:t>To teach a student how to change an inefficient pencil grasp.</w:t>
      </w:r>
    </w:p>
    <w:p w:rsidR="003941B7" w:rsidRPr="003941B7" w:rsidRDefault="003941B7" w:rsidP="003941B7">
      <w:pPr>
        <w:pStyle w:val="Default"/>
      </w:pPr>
    </w:p>
    <w:p w:rsidR="003941B7" w:rsidRPr="002E3C22" w:rsidRDefault="003941B7" w:rsidP="003941B7">
      <w:pPr>
        <w:pStyle w:val="Default"/>
        <w:rPr>
          <w:b/>
          <w:sz w:val="28"/>
          <w:szCs w:val="28"/>
          <w:u w:val="single"/>
        </w:rPr>
      </w:pPr>
      <w:r w:rsidRPr="002E3C22">
        <w:rPr>
          <w:b/>
          <w:sz w:val="28"/>
          <w:szCs w:val="28"/>
          <w:u w:val="single"/>
        </w:rPr>
        <w:t>EQUIPMENT:</w:t>
      </w:r>
    </w:p>
    <w:p w:rsidR="003941B7" w:rsidRDefault="003941B7" w:rsidP="003941B7">
      <w:pPr>
        <w:pStyle w:val="Default"/>
      </w:pPr>
    </w:p>
    <w:p w:rsidR="003941B7" w:rsidRDefault="003941B7" w:rsidP="003941B7">
      <w:pPr>
        <w:pStyle w:val="Default"/>
      </w:pPr>
      <w:r>
        <w:tab/>
      </w:r>
      <w:proofErr w:type="gramStart"/>
      <w:r>
        <w:t>Assortment of pencils and grip aides.</w:t>
      </w:r>
      <w:proofErr w:type="gramEnd"/>
    </w:p>
    <w:p w:rsidR="003941B7" w:rsidRDefault="003941B7" w:rsidP="003941B7">
      <w:pPr>
        <w:pStyle w:val="Default"/>
      </w:pPr>
    </w:p>
    <w:p w:rsidR="003941B7" w:rsidRPr="003941B7" w:rsidRDefault="003941B7" w:rsidP="003941B7">
      <w:pPr>
        <w:pStyle w:val="Default"/>
        <w:rPr>
          <w:b/>
          <w:sz w:val="28"/>
          <w:szCs w:val="28"/>
          <w:u w:val="single"/>
        </w:rPr>
      </w:pPr>
      <w:r w:rsidRPr="00711387">
        <w:rPr>
          <w:b/>
          <w:sz w:val="28"/>
          <w:szCs w:val="28"/>
          <w:u w:val="single"/>
        </w:rPr>
        <w:t>PROCEDURE:</w:t>
      </w:r>
    </w:p>
    <w:p w:rsidR="003941B7" w:rsidRDefault="003941B7" w:rsidP="003941B7">
      <w:pPr>
        <w:pStyle w:val="Default"/>
        <w:ind w:left="1080"/>
      </w:pPr>
    </w:p>
    <w:p w:rsidR="003941B7" w:rsidRDefault="003941B7" w:rsidP="003941B7">
      <w:pPr>
        <w:pStyle w:val="Default"/>
        <w:numPr>
          <w:ilvl w:val="0"/>
          <w:numId w:val="29"/>
        </w:numPr>
      </w:pPr>
      <w:r>
        <w:t>Have the student pick up the pencil with their dominant hand.</w:t>
      </w:r>
    </w:p>
    <w:p w:rsidR="003941B7" w:rsidRDefault="003941B7" w:rsidP="003941B7">
      <w:pPr>
        <w:pStyle w:val="Default"/>
        <w:ind w:left="1080"/>
      </w:pPr>
    </w:p>
    <w:p w:rsidR="003941B7" w:rsidRDefault="0079340A" w:rsidP="003941B7">
      <w:pPr>
        <w:pStyle w:val="Default"/>
        <w:numPr>
          <w:ilvl w:val="0"/>
          <w:numId w:val="29"/>
        </w:numPr>
      </w:pPr>
      <w:r>
        <w:t xml:space="preserve">Tell them to place the pencil between their index and middle finger on their dominant writing </w:t>
      </w:r>
      <w:proofErr w:type="gramStart"/>
      <w:r>
        <w:t xml:space="preserve">hand </w:t>
      </w:r>
      <w:r w:rsidR="003941B7">
        <w:t>.</w:t>
      </w:r>
      <w:proofErr w:type="gramEnd"/>
    </w:p>
    <w:p w:rsidR="003941B7" w:rsidRDefault="003941B7" w:rsidP="003941B7">
      <w:pPr>
        <w:pStyle w:val="Default"/>
      </w:pPr>
    </w:p>
    <w:p w:rsidR="003941B7" w:rsidRDefault="0079340A" w:rsidP="003941B7">
      <w:pPr>
        <w:pStyle w:val="Default"/>
        <w:numPr>
          <w:ilvl w:val="0"/>
          <w:numId w:val="29"/>
        </w:numPr>
      </w:pPr>
      <w:r>
        <w:t>Tell the student to close their fingers around the pencil tip, with the middle finger placed underneath the pencil, in the same positions as the proper tripod grasp</w:t>
      </w:r>
      <w:r w:rsidR="003941B7">
        <w:t>.</w:t>
      </w:r>
    </w:p>
    <w:p w:rsidR="003941B7" w:rsidRDefault="003941B7" w:rsidP="003941B7">
      <w:pPr>
        <w:pStyle w:val="Default"/>
      </w:pPr>
    </w:p>
    <w:p w:rsidR="003941B7" w:rsidRPr="00F46C58" w:rsidRDefault="003941B7" w:rsidP="003941B7">
      <w:pPr>
        <w:pStyle w:val="ListParagraph"/>
        <w:ind w:left="1080"/>
        <w:rPr>
          <w:rFonts w:ascii="Calibri" w:hAnsi="Calibri" w:cs="Calibri"/>
          <w:sz w:val="24"/>
          <w:szCs w:val="24"/>
        </w:rPr>
      </w:pPr>
    </w:p>
    <w:p w:rsidR="003941B7" w:rsidRDefault="003941B7" w:rsidP="003941B7">
      <w:pPr>
        <w:pStyle w:val="Default"/>
        <w:ind w:left="1080"/>
      </w:pPr>
    </w:p>
    <w:p w:rsidR="003941B7" w:rsidRDefault="003941B7" w:rsidP="003941B7">
      <w:pPr>
        <w:pStyle w:val="Default"/>
        <w:ind w:left="1080"/>
      </w:pPr>
    </w:p>
    <w:p w:rsidR="003941B7" w:rsidRDefault="003941B7" w:rsidP="003941B7">
      <w:pPr>
        <w:pStyle w:val="Default"/>
        <w:ind w:left="1080"/>
      </w:pPr>
    </w:p>
    <w:p w:rsidR="003941B7" w:rsidRDefault="003941B7" w:rsidP="003941B7">
      <w:pPr>
        <w:pStyle w:val="Default"/>
        <w:ind w:left="1080"/>
      </w:pPr>
    </w:p>
    <w:p w:rsidR="003941B7" w:rsidRDefault="003941B7" w:rsidP="003941B7">
      <w:pPr>
        <w:pStyle w:val="Default"/>
      </w:pPr>
    </w:p>
    <w:p w:rsidR="003941B7" w:rsidRDefault="003941B7" w:rsidP="003941B7">
      <w:pPr>
        <w:pStyle w:val="Default"/>
        <w:rPr>
          <w:sz w:val="22"/>
          <w:szCs w:val="22"/>
        </w:rPr>
      </w:pPr>
    </w:p>
    <w:p w:rsidR="003941B7" w:rsidRDefault="003941B7"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E919D3" w:rsidRDefault="00E919D3" w:rsidP="00A2309F">
      <w:pPr>
        <w:pStyle w:val="Default"/>
        <w:rPr>
          <w:sz w:val="22"/>
          <w:szCs w:val="22"/>
        </w:rPr>
      </w:pPr>
    </w:p>
    <w:p w:rsidR="00E919D3" w:rsidRDefault="00E919D3" w:rsidP="00A2309F">
      <w:pPr>
        <w:pStyle w:val="Default"/>
        <w:rPr>
          <w:sz w:val="22"/>
          <w:szCs w:val="22"/>
        </w:rPr>
      </w:pPr>
    </w:p>
    <w:p w:rsidR="0079340A" w:rsidRDefault="0079340A" w:rsidP="00A2309F">
      <w:pPr>
        <w:pStyle w:val="Default"/>
        <w:rPr>
          <w:sz w:val="22"/>
          <w:szCs w:val="22"/>
        </w:rPr>
      </w:pPr>
    </w:p>
    <w:p w:rsidR="0079340A" w:rsidRDefault="0079340A" w:rsidP="00A2309F">
      <w:pPr>
        <w:pStyle w:val="Default"/>
        <w:rPr>
          <w:sz w:val="22"/>
          <w:szCs w:val="22"/>
        </w:rPr>
      </w:pPr>
    </w:p>
    <w:p w:rsidR="00E919D3" w:rsidRDefault="00E919D3" w:rsidP="00A2309F">
      <w:pPr>
        <w:pStyle w:val="Default"/>
        <w:rPr>
          <w:sz w:val="22"/>
          <w:szCs w:val="22"/>
        </w:rPr>
      </w:pPr>
    </w:p>
    <w:p w:rsidR="0079340A" w:rsidRDefault="0079340A" w:rsidP="00A2309F">
      <w:pPr>
        <w:pStyle w:val="Default"/>
        <w:rPr>
          <w:sz w:val="22"/>
          <w:szCs w:val="22"/>
        </w:rPr>
      </w:pPr>
    </w:p>
    <w:p w:rsidR="0079340A" w:rsidRPr="002E3C22" w:rsidRDefault="0079340A" w:rsidP="0079340A">
      <w:pPr>
        <w:pStyle w:val="Default"/>
        <w:jc w:val="center"/>
        <w:rPr>
          <w:b/>
          <w:sz w:val="32"/>
          <w:szCs w:val="32"/>
        </w:rPr>
      </w:pPr>
      <w:r>
        <w:rPr>
          <w:b/>
          <w:sz w:val="32"/>
          <w:szCs w:val="32"/>
        </w:rPr>
        <w:lastRenderedPageBreak/>
        <w:t>Appendix E</w:t>
      </w:r>
    </w:p>
    <w:p w:rsidR="0079340A" w:rsidRPr="002E3C22" w:rsidRDefault="0079340A" w:rsidP="0079340A">
      <w:pPr>
        <w:pStyle w:val="Default"/>
        <w:jc w:val="center"/>
        <w:rPr>
          <w:b/>
        </w:rPr>
      </w:pPr>
    </w:p>
    <w:p w:rsidR="0079340A" w:rsidRPr="002E3C22" w:rsidRDefault="0079340A" w:rsidP="0079340A">
      <w:pPr>
        <w:pStyle w:val="Default"/>
        <w:jc w:val="center"/>
        <w:rPr>
          <w:b/>
          <w:sz w:val="28"/>
          <w:szCs w:val="28"/>
        </w:rPr>
      </w:pPr>
      <w:r w:rsidRPr="002E3C22">
        <w:rPr>
          <w:b/>
          <w:sz w:val="28"/>
          <w:szCs w:val="28"/>
        </w:rPr>
        <w:t>Getting ready to</w:t>
      </w:r>
    </w:p>
    <w:p w:rsidR="0079340A" w:rsidRPr="00F46C58" w:rsidRDefault="0079340A" w:rsidP="0079340A">
      <w:pPr>
        <w:pStyle w:val="Default"/>
        <w:jc w:val="center"/>
        <w:rPr>
          <w:b/>
          <w:sz w:val="32"/>
          <w:szCs w:val="32"/>
          <w:u w:val="single"/>
        </w:rPr>
      </w:pPr>
      <w:r>
        <w:rPr>
          <w:b/>
          <w:sz w:val="32"/>
          <w:szCs w:val="32"/>
          <w:u w:val="single"/>
        </w:rPr>
        <w:t>USE A SCISSORS</w:t>
      </w:r>
    </w:p>
    <w:p w:rsidR="0079340A" w:rsidRPr="002E3C22" w:rsidRDefault="0079340A" w:rsidP="0079340A">
      <w:pPr>
        <w:pStyle w:val="Default"/>
        <w:jc w:val="center"/>
        <w:rPr>
          <w:b/>
        </w:rPr>
      </w:pPr>
    </w:p>
    <w:p w:rsidR="0079340A" w:rsidRDefault="0079340A" w:rsidP="0079340A">
      <w:pPr>
        <w:pStyle w:val="Default"/>
        <w:jc w:val="center"/>
      </w:pPr>
    </w:p>
    <w:p w:rsidR="0079340A" w:rsidRPr="002E3C22" w:rsidRDefault="0079340A" w:rsidP="0079340A">
      <w:pPr>
        <w:pStyle w:val="Default"/>
        <w:rPr>
          <w:b/>
          <w:sz w:val="28"/>
          <w:szCs w:val="28"/>
          <w:u w:val="single"/>
        </w:rPr>
      </w:pPr>
      <w:r>
        <w:rPr>
          <w:b/>
          <w:sz w:val="28"/>
          <w:szCs w:val="28"/>
          <w:u w:val="single"/>
        </w:rPr>
        <w:t>PURPOSE</w:t>
      </w:r>
      <w:r w:rsidRPr="002E3C22">
        <w:rPr>
          <w:b/>
          <w:sz w:val="28"/>
          <w:szCs w:val="28"/>
          <w:u w:val="single"/>
        </w:rPr>
        <w:t>:</w:t>
      </w:r>
    </w:p>
    <w:p w:rsidR="0079340A" w:rsidRDefault="0079340A" w:rsidP="0079340A">
      <w:pPr>
        <w:pStyle w:val="Default"/>
      </w:pPr>
    </w:p>
    <w:p w:rsidR="0079340A" w:rsidRDefault="0079340A" w:rsidP="0079340A">
      <w:pPr>
        <w:pStyle w:val="Default"/>
      </w:pPr>
      <w:r>
        <w:tab/>
      </w:r>
      <w:proofErr w:type="gramStart"/>
      <w:r>
        <w:t>To assist students in holding scissors correctly and completing cutting tasks.</w:t>
      </w:r>
      <w:proofErr w:type="gramEnd"/>
    </w:p>
    <w:p w:rsidR="0079340A" w:rsidRPr="003941B7" w:rsidRDefault="0079340A" w:rsidP="0079340A">
      <w:pPr>
        <w:pStyle w:val="Default"/>
      </w:pPr>
      <w:r>
        <w:tab/>
        <w:t>Using scissors with the correct grasp develops readiness skills for writing.</w:t>
      </w:r>
    </w:p>
    <w:p w:rsidR="0079340A" w:rsidRPr="003941B7" w:rsidRDefault="0079340A" w:rsidP="0079340A">
      <w:pPr>
        <w:pStyle w:val="Default"/>
      </w:pPr>
    </w:p>
    <w:p w:rsidR="0079340A" w:rsidRPr="002E3C22" w:rsidRDefault="0079340A" w:rsidP="0079340A">
      <w:pPr>
        <w:pStyle w:val="Default"/>
        <w:rPr>
          <w:b/>
          <w:sz w:val="28"/>
          <w:szCs w:val="28"/>
          <w:u w:val="single"/>
        </w:rPr>
      </w:pPr>
      <w:r w:rsidRPr="002E3C22">
        <w:rPr>
          <w:b/>
          <w:sz w:val="28"/>
          <w:szCs w:val="28"/>
          <w:u w:val="single"/>
        </w:rPr>
        <w:t>EQUIPMENT:</w:t>
      </w:r>
    </w:p>
    <w:p w:rsidR="0079340A" w:rsidRDefault="0079340A" w:rsidP="0079340A">
      <w:pPr>
        <w:pStyle w:val="Default"/>
      </w:pPr>
    </w:p>
    <w:p w:rsidR="0079340A" w:rsidRDefault="0079340A" w:rsidP="0079340A">
      <w:pPr>
        <w:pStyle w:val="Default"/>
      </w:pPr>
      <w:r>
        <w:tab/>
        <w:t>Correct size and designed scissors for the student’s hand.  Scissors should have small loop</w:t>
      </w:r>
    </w:p>
    <w:p w:rsidR="0079340A" w:rsidRDefault="0079340A" w:rsidP="0079340A">
      <w:pPr>
        <w:pStyle w:val="Default"/>
      </w:pPr>
      <w:r>
        <w:t xml:space="preserve">              </w:t>
      </w:r>
      <w:proofErr w:type="gramStart"/>
      <w:r>
        <w:t>handles</w:t>
      </w:r>
      <w:proofErr w:type="gramEnd"/>
      <w:r>
        <w:t xml:space="preserve"> to prevent the fingers from sliding through to the knuckles and be sharp enough to</w:t>
      </w:r>
    </w:p>
    <w:p w:rsidR="0079340A" w:rsidRDefault="0079340A" w:rsidP="0079340A">
      <w:pPr>
        <w:pStyle w:val="Default"/>
      </w:pPr>
      <w:r>
        <w:t xml:space="preserve">              </w:t>
      </w:r>
      <w:proofErr w:type="gramStart"/>
      <w:r>
        <w:t>actually</w:t>
      </w:r>
      <w:proofErr w:type="gramEnd"/>
      <w:r>
        <w:t xml:space="preserve"> cut. </w:t>
      </w:r>
    </w:p>
    <w:p w:rsidR="0079340A" w:rsidRDefault="0079340A" w:rsidP="0079340A">
      <w:pPr>
        <w:pStyle w:val="Default"/>
      </w:pPr>
    </w:p>
    <w:p w:rsidR="0079340A" w:rsidRPr="003941B7" w:rsidRDefault="0079340A" w:rsidP="0079340A">
      <w:pPr>
        <w:pStyle w:val="Default"/>
        <w:rPr>
          <w:b/>
          <w:sz w:val="28"/>
          <w:szCs w:val="28"/>
          <w:u w:val="single"/>
        </w:rPr>
      </w:pPr>
      <w:r w:rsidRPr="00711387">
        <w:rPr>
          <w:b/>
          <w:sz w:val="28"/>
          <w:szCs w:val="28"/>
          <w:u w:val="single"/>
        </w:rPr>
        <w:t>PROCEDURE:</w:t>
      </w:r>
    </w:p>
    <w:p w:rsidR="0079340A" w:rsidRDefault="0079340A" w:rsidP="0079340A">
      <w:pPr>
        <w:pStyle w:val="Default"/>
      </w:pPr>
      <w:r>
        <w:t xml:space="preserve"> </w:t>
      </w:r>
      <w:r>
        <w:tab/>
      </w:r>
    </w:p>
    <w:p w:rsidR="0079340A" w:rsidRDefault="0079340A" w:rsidP="0079340A">
      <w:pPr>
        <w:pStyle w:val="Default"/>
      </w:pPr>
      <w:r>
        <w:t xml:space="preserve">        </w:t>
      </w:r>
      <w:r>
        <w:rPr>
          <w:b/>
          <w:i/>
        </w:rPr>
        <w:t>Say to the students:</w:t>
      </w:r>
      <w:r>
        <w:t xml:space="preserve"> </w:t>
      </w:r>
    </w:p>
    <w:p w:rsidR="0079340A" w:rsidRDefault="0079340A" w:rsidP="0079340A">
      <w:pPr>
        <w:pStyle w:val="Default"/>
        <w:numPr>
          <w:ilvl w:val="0"/>
          <w:numId w:val="30"/>
        </w:numPr>
      </w:pPr>
      <w:r>
        <w:t>Position your thumb in one loop on the scissors.</w:t>
      </w:r>
    </w:p>
    <w:p w:rsidR="0079340A" w:rsidRDefault="0079340A" w:rsidP="0079340A">
      <w:pPr>
        <w:pStyle w:val="Default"/>
        <w:ind w:left="1080"/>
      </w:pPr>
    </w:p>
    <w:p w:rsidR="0079340A" w:rsidRDefault="0079340A" w:rsidP="0079340A">
      <w:pPr>
        <w:pStyle w:val="Default"/>
        <w:numPr>
          <w:ilvl w:val="0"/>
          <w:numId w:val="30"/>
        </w:numPr>
      </w:pPr>
      <w:r>
        <w:t>Position your middle finger (not your index finger) in the lower loop on the scissors.</w:t>
      </w:r>
    </w:p>
    <w:p w:rsidR="0079340A" w:rsidRDefault="0079340A" w:rsidP="0079340A">
      <w:pPr>
        <w:pStyle w:val="Default"/>
      </w:pPr>
    </w:p>
    <w:p w:rsidR="0079340A" w:rsidRDefault="0079340A" w:rsidP="0079340A">
      <w:pPr>
        <w:pStyle w:val="Default"/>
        <w:numPr>
          <w:ilvl w:val="0"/>
          <w:numId w:val="30"/>
        </w:numPr>
      </w:pPr>
      <w:r>
        <w:t>Position the index finger below the scissor blade.</w:t>
      </w:r>
    </w:p>
    <w:p w:rsidR="0079340A" w:rsidRPr="00461FEF" w:rsidRDefault="0079340A" w:rsidP="0079340A">
      <w:pPr>
        <w:pStyle w:val="ListParagraph"/>
        <w:rPr>
          <w:sz w:val="16"/>
          <w:szCs w:val="16"/>
        </w:rPr>
      </w:pPr>
    </w:p>
    <w:p w:rsidR="0079340A" w:rsidRDefault="0079340A" w:rsidP="0079340A">
      <w:pPr>
        <w:pStyle w:val="Default"/>
        <w:numPr>
          <w:ilvl w:val="0"/>
          <w:numId w:val="30"/>
        </w:numPr>
      </w:pPr>
      <w:r>
        <w:t>Scissors are held thumbs up.  Practice opening and closing the scissors.</w:t>
      </w:r>
    </w:p>
    <w:p w:rsidR="0079340A" w:rsidRDefault="0079340A" w:rsidP="0079340A">
      <w:pPr>
        <w:pStyle w:val="ListParagraph"/>
      </w:pPr>
    </w:p>
    <w:p w:rsidR="0079340A" w:rsidRDefault="0079340A" w:rsidP="0079340A">
      <w:pPr>
        <w:pStyle w:val="Default"/>
      </w:pPr>
    </w:p>
    <w:p w:rsidR="0079340A" w:rsidRDefault="0079340A" w:rsidP="0079340A">
      <w:pPr>
        <w:pStyle w:val="Default"/>
      </w:pPr>
    </w:p>
    <w:p w:rsidR="0079340A" w:rsidRDefault="0079340A" w:rsidP="0079340A">
      <w:pPr>
        <w:pStyle w:val="Default"/>
      </w:pPr>
    </w:p>
    <w:p w:rsidR="0079340A" w:rsidRDefault="0079340A" w:rsidP="0079340A">
      <w:pPr>
        <w:pStyle w:val="Default"/>
      </w:pPr>
    </w:p>
    <w:p w:rsidR="0079340A" w:rsidRDefault="0079340A" w:rsidP="0079340A">
      <w:pPr>
        <w:pStyle w:val="Default"/>
      </w:pPr>
    </w:p>
    <w:p w:rsidR="0079340A" w:rsidRDefault="0079340A" w:rsidP="0079340A">
      <w:pPr>
        <w:pStyle w:val="Default"/>
      </w:pPr>
    </w:p>
    <w:p w:rsidR="0079340A" w:rsidRDefault="0079340A" w:rsidP="0079340A">
      <w:pPr>
        <w:pStyle w:val="Default"/>
      </w:pPr>
    </w:p>
    <w:p w:rsidR="00E919D3" w:rsidRDefault="00E919D3" w:rsidP="0079340A">
      <w:pPr>
        <w:pStyle w:val="Default"/>
      </w:pPr>
    </w:p>
    <w:p w:rsidR="0079340A" w:rsidRDefault="0079340A" w:rsidP="0079340A">
      <w:pPr>
        <w:pStyle w:val="Default"/>
      </w:pPr>
    </w:p>
    <w:p w:rsidR="0079340A" w:rsidRDefault="0079340A" w:rsidP="00A2309F">
      <w:pPr>
        <w:pStyle w:val="Default"/>
        <w:rPr>
          <w:color w:val="auto"/>
        </w:rPr>
      </w:pPr>
    </w:p>
    <w:p w:rsidR="008804A8" w:rsidRDefault="008804A8" w:rsidP="00A2309F">
      <w:pPr>
        <w:pStyle w:val="Default"/>
        <w:rPr>
          <w:color w:val="auto"/>
        </w:rPr>
      </w:pPr>
      <w:r>
        <w:rPr>
          <w:color w:val="auto"/>
        </w:rPr>
        <w:t>Once the student has shown an interest in cutting, has learned to hold scissors correctly, and can open and close the scissors in a coordinated fashion, it is time to introduce paper.</w:t>
      </w:r>
    </w:p>
    <w:p w:rsidR="008804A8" w:rsidRDefault="008804A8" w:rsidP="00A2309F">
      <w:pPr>
        <w:pStyle w:val="Default"/>
        <w:rPr>
          <w:color w:val="auto"/>
        </w:rPr>
      </w:pPr>
    </w:p>
    <w:p w:rsidR="008804A8" w:rsidRPr="00F3062F" w:rsidRDefault="008804A8" w:rsidP="008804A8">
      <w:pPr>
        <w:pStyle w:val="Default"/>
        <w:jc w:val="center"/>
        <w:rPr>
          <w:sz w:val="22"/>
          <w:szCs w:val="22"/>
        </w:rPr>
      </w:pPr>
      <w:r>
        <w:rPr>
          <w:b/>
          <w:sz w:val="32"/>
          <w:szCs w:val="32"/>
          <w:u w:val="single"/>
        </w:rPr>
        <w:t>YOU ARE</w:t>
      </w:r>
      <w:r w:rsidR="00C722B1">
        <w:rPr>
          <w:b/>
          <w:sz w:val="32"/>
          <w:szCs w:val="32"/>
          <w:u w:val="single"/>
        </w:rPr>
        <w:t xml:space="preserve"> NOW</w:t>
      </w:r>
      <w:r>
        <w:rPr>
          <w:b/>
          <w:sz w:val="32"/>
          <w:szCs w:val="32"/>
          <w:u w:val="single"/>
        </w:rPr>
        <w:t xml:space="preserve"> READY TO CUT</w:t>
      </w:r>
    </w:p>
    <w:sectPr w:rsidR="008804A8" w:rsidRPr="00F3062F" w:rsidSect="000D5516">
      <w:pgSz w:w="12240" w:h="15840"/>
      <w:pgMar w:top="1008"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C54"/>
    <w:multiLevelType w:val="hybridMultilevel"/>
    <w:tmpl w:val="F7D0AE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255D6"/>
    <w:multiLevelType w:val="hybridMultilevel"/>
    <w:tmpl w:val="7326DD2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EF374A"/>
    <w:multiLevelType w:val="hybridMultilevel"/>
    <w:tmpl w:val="97AE65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4D6531"/>
    <w:multiLevelType w:val="hybridMultilevel"/>
    <w:tmpl w:val="35F4515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4B7D47"/>
    <w:multiLevelType w:val="hybridMultilevel"/>
    <w:tmpl w:val="D2208F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2D3D46"/>
    <w:multiLevelType w:val="hybridMultilevel"/>
    <w:tmpl w:val="17E29C5C"/>
    <w:lvl w:ilvl="0" w:tplc="6508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5327E"/>
    <w:multiLevelType w:val="hybridMultilevel"/>
    <w:tmpl w:val="6FEE6A8C"/>
    <w:lvl w:ilvl="0" w:tplc="6508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F24B3"/>
    <w:multiLevelType w:val="hybridMultilevel"/>
    <w:tmpl w:val="21AADC2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nsid w:val="25875BC9"/>
    <w:multiLevelType w:val="hybridMultilevel"/>
    <w:tmpl w:val="12E64A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7A1F39"/>
    <w:multiLevelType w:val="hybridMultilevel"/>
    <w:tmpl w:val="F46683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631D03"/>
    <w:multiLevelType w:val="hybridMultilevel"/>
    <w:tmpl w:val="4CA0066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8B564F0"/>
    <w:multiLevelType w:val="hybridMultilevel"/>
    <w:tmpl w:val="1F16FF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327695"/>
    <w:multiLevelType w:val="hybridMultilevel"/>
    <w:tmpl w:val="F22C09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EB0D8D"/>
    <w:multiLevelType w:val="hybridMultilevel"/>
    <w:tmpl w:val="FE2C7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CC3D89"/>
    <w:multiLevelType w:val="hybridMultilevel"/>
    <w:tmpl w:val="085E3F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5C3CA4"/>
    <w:multiLevelType w:val="hybridMultilevel"/>
    <w:tmpl w:val="28BAB6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462C12"/>
    <w:multiLevelType w:val="hybridMultilevel"/>
    <w:tmpl w:val="80582A0A"/>
    <w:lvl w:ilvl="0" w:tplc="6508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A456D3"/>
    <w:multiLevelType w:val="hybridMultilevel"/>
    <w:tmpl w:val="5B9AA1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4D6FF4"/>
    <w:multiLevelType w:val="hybridMultilevel"/>
    <w:tmpl w:val="671AA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E6C9E"/>
    <w:multiLevelType w:val="hybridMultilevel"/>
    <w:tmpl w:val="70748ECC"/>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545E6FFA"/>
    <w:multiLevelType w:val="hybridMultilevel"/>
    <w:tmpl w:val="1972751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495136F"/>
    <w:multiLevelType w:val="hybridMultilevel"/>
    <w:tmpl w:val="9B3829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C36934"/>
    <w:multiLevelType w:val="hybridMultilevel"/>
    <w:tmpl w:val="6FEE6A8C"/>
    <w:lvl w:ilvl="0" w:tplc="6508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5721BE"/>
    <w:multiLevelType w:val="hybridMultilevel"/>
    <w:tmpl w:val="5FA228A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7657506"/>
    <w:multiLevelType w:val="hybridMultilevel"/>
    <w:tmpl w:val="7B249F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8129AE"/>
    <w:multiLevelType w:val="hybridMultilevel"/>
    <w:tmpl w:val="6D98DE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975B7A"/>
    <w:multiLevelType w:val="hybridMultilevel"/>
    <w:tmpl w:val="1BDE729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6A24C6"/>
    <w:multiLevelType w:val="hybridMultilevel"/>
    <w:tmpl w:val="0E7AD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4F697B"/>
    <w:multiLevelType w:val="hybridMultilevel"/>
    <w:tmpl w:val="C534DE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607836"/>
    <w:multiLevelType w:val="hybridMultilevel"/>
    <w:tmpl w:val="721AAE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12C66"/>
    <w:multiLevelType w:val="hybridMultilevel"/>
    <w:tmpl w:val="6FEE6A8C"/>
    <w:lvl w:ilvl="0" w:tplc="65087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B6612"/>
    <w:multiLevelType w:val="hybridMultilevel"/>
    <w:tmpl w:val="18A24622"/>
    <w:lvl w:ilvl="0" w:tplc="C54EE9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2618D4"/>
    <w:multiLevelType w:val="hybridMultilevel"/>
    <w:tmpl w:val="4F68E1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8B463BC"/>
    <w:multiLevelType w:val="hybridMultilevel"/>
    <w:tmpl w:val="DBF6293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F471C3"/>
    <w:multiLevelType w:val="hybridMultilevel"/>
    <w:tmpl w:val="4B94BF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0B4E92"/>
    <w:multiLevelType w:val="hybridMultilevel"/>
    <w:tmpl w:val="00701298"/>
    <w:lvl w:ilvl="0" w:tplc="9ABC9014">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B52A79"/>
    <w:multiLevelType w:val="hybridMultilevel"/>
    <w:tmpl w:val="721070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1"/>
  </w:num>
  <w:num w:numId="3">
    <w:abstractNumId w:val="23"/>
  </w:num>
  <w:num w:numId="4">
    <w:abstractNumId w:val="4"/>
  </w:num>
  <w:num w:numId="5">
    <w:abstractNumId w:val="14"/>
  </w:num>
  <w:num w:numId="6">
    <w:abstractNumId w:val="36"/>
  </w:num>
  <w:num w:numId="7">
    <w:abstractNumId w:val="25"/>
  </w:num>
  <w:num w:numId="8">
    <w:abstractNumId w:val="19"/>
  </w:num>
  <w:num w:numId="9">
    <w:abstractNumId w:val="18"/>
  </w:num>
  <w:num w:numId="10">
    <w:abstractNumId w:val="9"/>
  </w:num>
  <w:num w:numId="11">
    <w:abstractNumId w:val="12"/>
  </w:num>
  <w:num w:numId="12">
    <w:abstractNumId w:val="28"/>
  </w:num>
  <w:num w:numId="13">
    <w:abstractNumId w:val="17"/>
  </w:num>
  <w:num w:numId="14">
    <w:abstractNumId w:val="33"/>
  </w:num>
  <w:num w:numId="15">
    <w:abstractNumId w:val="8"/>
  </w:num>
  <w:num w:numId="16">
    <w:abstractNumId w:val="32"/>
  </w:num>
  <w:num w:numId="17">
    <w:abstractNumId w:val="35"/>
  </w:num>
  <w:num w:numId="18">
    <w:abstractNumId w:val="24"/>
  </w:num>
  <w:num w:numId="19">
    <w:abstractNumId w:val="13"/>
  </w:num>
  <w:num w:numId="20">
    <w:abstractNumId w:val="15"/>
  </w:num>
  <w:num w:numId="21">
    <w:abstractNumId w:val="10"/>
  </w:num>
  <w:num w:numId="22">
    <w:abstractNumId w:val="21"/>
  </w:num>
  <w:num w:numId="23">
    <w:abstractNumId w:val="27"/>
  </w:num>
  <w:num w:numId="24">
    <w:abstractNumId w:val="7"/>
  </w:num>
  <w:num w:numId="25">
    <w:abstractNumId w:val="34"/>
  </w:num>
  <w:num w:numId="26">
    <w:abstractNumId w:val="5"/>
  </w:num>
  <w:num w:numId="27">
    <w:abstractNumId w:val="16"/>
  </w:num>
  <w:num w:numId="28">
    <w:abstractNumId w:val="30"/>
  </w:num>
  <w:num w:numId="29">
    <w:abstractNumId w:val="6"/>
  </w:num>
  <w:num w:numId="30">
    <w:abstractNumId w:val="22"/>
  </w:num>
  <w:num w:numId="31">
    <w:abstractNumId w:val="31"/>
  </w:num>
  <w:num w:numId="32">
    <w:abstractNumId w:val="20"/>
  </w:num>
  <w:num w:numId="33">
    <w:abstractNumId w:val="11"/>
  </w:num>
  <w:num w:numId="34">
    <w:abstractNumId w:val="3"/>
  </w:num>
  <w:num w:numId="35">
    <w:abstractNumId w:val="2"/>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DC"/>
    <w:rsid w:val="000D5516"/>
    <w:rsid w:val="000F026A"/>
    <w:rsid w:val="001022CE"/>
    <w:rsid w:val="00146364"/>
    <w:rsid w:val="002D375B"/>
    <w:rsid w:val="002F4B46"/>
    <w:rsid w:val="003941B7"/>
    <w:rsid w:val="00460B64"/>
    <w:rsid w:val="00461FEF"/>
    <w:rsid w:val="004651A5"/>
    <w:rsid w:val="00615DA7"/>
    <w:rsid w:val="0079340A"/>
    <w:rsid w:val="007A09F0"/>
    <w:rsid w:val="007B7C2F"/>
    <w:rsid w:val="008232DE"/>
    <w:rsid w:val="00851BAE"/>
    <w:rsid w:val="008804A8"/>
    <w:rsid w:val="0088793E"/>
    <w:rsid w:val="00916360"/>
    <w:rsid w:val="009B1C14"/>
    <w:rsid w:val="00A2309F"/>
    <w:rsid w:val="00A672E2"/>
    <w:rsid w:val="00AC1812"/>
    <w:rsid w:val="00BB10DC"/>
    <w:rsid w:val="00C37B52"/>
    <w:rsid w:val="00C409DA"/>
    <w:rsid w:val="00C713CE"/>
    <w:rsid w:val="00C722B1"/>
    <w:rsid w:val="00CC2FB4"/>
    <w:rsid w:val="00D23F3E"/>
    <w:rsid w:val="00D56E09"/>
    <w:rsid w:val="00E23392"/>
    <w:rsid w:val="00E919D3"/>
    <w:rsid w:val="00F17771"/>
    <w:rsid w:val="00F3062F"/>
    <w:rsid w:val="00F34335"/>
    <w:rsid w:val="00F46C58"/>
    <w:rsid w:val="00F94509"/>
    <w:rsid w:val="00FC2AC1"/>
    <w:rsid w:val="00FE3163"/>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2CE"/>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rsid w:val="00CC2FB4"/>
    <w:rPr>
      <w:b/>
      <w:vertAlign w:val="superscript"/>
    </w:rPr>
  </w:style>
  <w:style w:type="paragraph" w:styleId="BalloonText">
    <w:name w:val="Balloon Text"/>
    <w:basedOn w:val="Normal"/>
    <w:link w:val="BalloonTextChar"/>
    <w:uiPriority w:val="99"/>
    <w:semiHidden/>
    <w:unhideWhenUsed/>
    <w:rsid w:val="00CC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B4"/>
    <w:rPr>
      <w:rFonts w:ascii="Tahoma" w:hAnsi="Tahoma" w:cs="Tahoma"/>
      <w:sz w:val="16"/>
      <w:szCs w:val="16"/>
    </w:rPr>
  </w:style>
  <w:style w:type="paragraph" w:styleId="ListParagraph">
    <w:name w:val="List Paragraph"/>
    <w:basedOn w:val="Normal"/>
    <w:uiPriority w:val="34"/>
    <w:qFormat/>
    <w:rsid w:val="00F46C58"/>
    <w:pPr>
      <w:ind w:left="720"/>
      <w:contextualSpacing/>
    </w:pPr>
  </w:style>
  <w:style w:type="character" w:styleId="Hyperlink">
    <w:name w:val="Hyperlink"/>
    <w:basedOn w:val="DefaultParagraphFont"/>
    <w:uiPriority w:val="99"/>
    <w:unhideWhenUsed/>
    <w:rsid w:val="00E919D3"/>
    <w:rPr>
      <w:color w:val="0000FF" w:themeColor="hyperlink"/>
      <w:u w:val="single"/>
    </w:rPr>
  </w:style>
  <w:style w:type="character" w:styleId="FollowedHyperlink">
    <w:name w:val="FollowedHyperlink"/>
    <w:basedOn w:val="DefaultParagraphFont"/>
    <w:uiPriority w:val="99"/>
    <w:semiHidden/>
    <w:unhideWhenUsed/>
    <w:rsid w:val="00FE3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2CE"/>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rsid w:val="00CC2FB4"/>
    <w:rPr>
      <w:b/>
      <w:vertAlign w:val="superscript"/>
    </w:rPr>
  </w:style>
  <w:style w:type="paragraph" w:styleId="BalloonText">
    <w:name w:val="Balloon Text"/>
    <w:basedOn w:val="Normal"/>
    <w:link w:val="BalloonTextChar"/>
    <w:uiPriority w:val="99"/>
    <w:semiHidden/>
    <w:unhideWhenUsed/>
    <w:rsid w:val="00CC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FB4"/>
    <w:rPr>
      <w:rFonts w:ascii="Tahoma" w:hAnsi="Tahoma" w:cs="Tahoma"/>
      <w:sz w:val="16"/>
      <w:szCs w:val="16"/>
    </w:rPr>
  </w:style>
  <w:style w:type="paragraph" w:styleId="ListParagraph">
    <w:name w:val="List Paragraph"/>
    <w:basedOn w:val="Normal"/>
    <w:uiPriority w:val="34"/>
    <w:qFormat/>
    <w:rsid w:val="00F46C58"/>
    <w:pPr>
      <w:ind w:left="720"/>
      <w:contextualSpacing/>
    </w:pPr>
  </w:style>
  <w:style w:type="character" w:styleId="Hyperlink">
    <w:name w:val="Hyperlink"/>
    <w:basedOn w:val="DefaultParagraphFont"/>
    <w:uiPriority w:val="99"/>
    <w:unhideWhenUsed/>
    <w:rsid w:val="00E919D3"/>
    <w:rPr>
      <w:color w:val="0000FF" w:themeColor="hyperlink"/>
      <w:u w:val="single"/>
    </w:rPr>
  </w:style>
  <w:style w:type="character" w:styleId="FollowedHyperlink">
    <w:name w:val="FollowedHyperlink"/>
    <w:basedOn w:val="DefaultParagraphFont"/>
    <w:uiPriority w:val="99"/>
    <w:semiHidden/>
    <w:unhideWhenUsed/>
    <w:rsid w:val="00FE3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cticalpages.wordpress.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of-web.com/pages/100604-172369-23004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17</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2012-12-12T20:44:00Z</cp:lastPrinted>
  <dcterms:created xsi:type="dcterms:W3CDTF">2012-08-31T19:14:00Z</dcterms:created>
  <dcterms:modified xsi:type="dcterms:W3CDTF">2012-12-12T21:15:00Z</dcterms:modified>
</cp:coreProperties>
</file>